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A3E8" w14:textId="77777777" w:rsidR="00BB2C1F" w:rsidRPr="00B11028" w:rsidRDefault="00BB2C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45F929" w14:textId="77777777" w:rsidR="00BB2C1F" w:rsidRPr="00B11028" w:rsidRDefault="00ED06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B11028">
        <w:rPr>
          <w:rFonts w:ascii="Times New Roman" w:eastAsia="Arial" w:hAnsi="Times New Roman" w:cs="Times New Roman"/>
          <w:b/>
          <w:color w:val="000000"/>
          <w:sz w:val="20"/>
          <w:szCs w:val="20"/>
        </w:rPr>
        <w:t>Титанічні тендери тижня!</w:t>
      </w:r>
    </w:p>
    <w:p w14:paraId="337479BB" w14:textId="77777777" w:rsidR="00BB2C1F" w:rsidRPr="00B11028" w:rsidRDefault="00BB2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951FD7D" w14:textId="77777777" w:rsidR="00BB2C1F" w:rsidRPr="00B11028" w:rsidRDefault="00BB2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f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1700"/>
        <w:gridCol w:w="2979"/>
        <w:gridCol w:w="4516"/>
        <w:gridCol w:w="1579"/>
      </w:tblGrid>
      <w:tr w:rsidR="00BB2C1F" w:rsidRPr="00B11028" w14:paraId="421ECAD2" w14:textId="77777777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BD7"/>
          </w:tcPr>
          <w:p w14:paraId="49765D95" w14:textId="77777777" w:rsidR="00BB2C1F" w:rsidRPr="00B11028" w:rsidRDefault="00E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Очікуваний бюджет, </w:t>
            </w:r>
          </w:p>
          <w:p w14:paraId="5CF0E74E" w14:textId="77777777" w:rsidR="00BB2C1F" w:rsidRPr="00B11028" w:rsidRDefault="00ED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грн з ПДВ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EBD7"/>
          </w:tcPr>
          <w:p w14:paraId="20E694CC" w14:textId="77777777" w:rsidR="00BB2C1F" w:rsidRPr="00B11028" w:rsidRDefault="00BB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E71A72" w14:textId="77777777" w:rsidR="00BB2C1F" w:rsidRPr="00B11028" w:rsidRDefault="00ED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Організатор / Замовник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EBD7"/>
          </w:tcPr>
          <w:p w14:paraId="64EE5410" w14:textId="77777777" w:rsidR="00BB2C1F" w:rsidRPr="00B11028" w:rsidRDefault="00BB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1BE30C" w14:textId="77777777" w:rsidR="00BB2C1F" w:rsidRPr="00B11028" w:rsidRDefault="00ED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EBD7"/>
          </w:tcPr>
          <w:p w14:paraId="16E21928" w14:textId="77777777" w:rsidR="00BB2C1F" w:rsidRPr="00B11028" w:rsidRDefault="00E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тендеру </w:t>
            </w:r>
          </w:p>
          <w:p w14:paraId="7AEBC62E" w14:textId="77777777" w:rsidR="00BB2C1F" w:rsidRPr="00B11028" w:rsidRDefault="00ED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ЦБД</w:t>
            </w:r>
          </w:p>
        </w:tc>
      </w:tr>
      <w:tr w:rsidR="00BB2C1F" w:rsidRPr="00B11028" w14:paraId="7751AD1C" w14:textId="77777777">
        <w:trPr>
          <w:trHeight w:val="3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BAB9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1 491 996 367,00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1C47" w14:textId="19F5E8D3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лужба автомобільних доріг у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ернопільській області</w:t>
            </w:r>
          </w:p>
        </w:tc>
        <w:tc>
          <w:tcPr>
            <w:tcW w:w="4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BE2A" w14:textId="18108974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Н-02 /М-06/-Кременець</w:t>
            </w:r>
            <w:r w:rsidR="0027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Біла Церква</w:t>
            </w:r>
            <w:r w:rsidR="0027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Ржищів</w:t>
            </w:r>
            <w:r w:rsidR="0027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Канів</w:t>
            </w:r>
            <w:r w:rsidR="0027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Софіївка км 20+778 – км 48+021, км 59+944 - км 85+000  у Тернопільській області (з розробкою проектної документації)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1A16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UA-2021-11-12-003329-c</w:t>
              </w:r>
            </w:hyperlink>
          </w:p>
        </w:tc>
      </w:tr>
      <w:tr w:rsidR="00BB2C1F" w:rsidRPr="00B11028" w14:paraId="628B5232" w14:textId="77777777">
        <w:trPr>
          <w:trHeight w:val="3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F366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1 298 498 323,00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5D02" w14:textId="1F784A4D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лужба автомобільних доріг у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мельницькій області</w:t>
            </w:r>
          </w:p>
        </w:tc>
        <w:tc>
          <w:tcPr>
            <w:tcW w:w="4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DE1C" w14:textId="3EE03F18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державного значення Т-23-05 Хмельницький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Віньківці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Дашківці (окремими ділянками), км 6+500 – км 49+217, Хмельницька область (з розробкою проектної документації)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9D7C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UA-2021-11-11-003408-c</w:t>
              </w:r>
            </w:hyperlink>
          </w:p>
        </w:tc>
      </w:tr>
      <w:tr w:rsidR="00BB2C1F" w:rsidRPr="00B11028" w14:paraId="62E13037" w14:textId="77777777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3231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1 132 089 725,00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3619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автомобільних доріг у Черкаській області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550B" w14:textId="4E501725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Р–04 Київ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Фастів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Біла Церква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Тараща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Звенигородка на ділянці км 187+037 – км 223+402 (окремими ділянками), Черкаська область (з розробкою проектної документації)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596A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UA-2021-11-12-013847-a</w:t>
              </w:r>
            </w:hyperlink>
          </w:p>
        </w:tc>
      </w:tr>
      <w:tr w:rsidR="00BB2C1F" w:rsidRPr="00B11028" w14:paraId="39D499C7" w14:textId="77777777">
        <w:trPr>
          <w:trHeight w:val="79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9FB8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472 089 057,00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4BB5" w14:textId="76C8D57E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</w:t>
            </w:r>
            <w:r w:rsid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хідний гірничо-збагачувальний комбінат</w:t>
            </w:r>
            <w:r w:rsid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2DF4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Електрична енергія</w:t>
            </w:r>
          </w:p>
          <w:p w14:paraId="428BC341" w14:textId="77777777" w:rsidR="00BB2C1F" w:rsidRPr="00B11028" w:rsidRDefault="00BB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77BF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UA-2021-11-11-001864-c</w:t>
              </w:r>
            </w:hyperlink>
          </w:p>
        </w:tc>
      </w:tr>
      <w:tr w:rsidR="00BB2C1F" w:rsidRPr="00B11028" w14:paraId="000B24BB" w14:textId="77777777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3465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262 800 836,00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DD02" w14:textId="7C19EA0E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 </w:t>
            </w:r>
            <w:r w:rsid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акарпатське обласне комунальне підприємство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іжнародний аеропорт 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1028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жгород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>“»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7928" w14:textId="3BE11ED6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Реконструкція будівлі аеровокзалу (літ. А) Міжнародного   аеропорту 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Ужгород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вул.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Собранецькій, 145 в м.</w:t>
            </w:r>
            <w:r w:rsidR="00570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Ужгороді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CECB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UA-2021-11-15-016387-a</w:t>
              </w:r>
            </w:hyperlink>
          </w:p>
        </w:tc>
      </w:tr>
      <w:tr w:rsidR="00BB2C1F" w:rsidRPr="00B11028" w14:paraId="4CA5D18F" w14:textId="77777777">
        <w:trPr>
          <w:trHeight w:val="787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CB63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250 000 800,00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6A50" w14:textId="076EAEAB" w:rsidR="00BB2C1F" w:rsidRPr="00B11028" w:rsidRDefault="0064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Східний гірничо-збагачувальний комбінат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3BE7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F9A4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UA-2021-11-11-010547-a</w:t>
              </w:r>
            </w:hyperlink>
          </w:p>
        </w:tc>
      </w:tr>
      <w:tr w:rsidR="00BB2C1F" w:rsidRPr="00B11028" w14:paraId="130E581E" w14:textId="77777777" w:rsidTr="00640907">
        <w:trPr>
          <w:trHeight w:val="80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31A5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211 467 478,00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407D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комунального господарства та благоустрою Вінницької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C212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eading=h.2et92p0" w:colFirst="0" w:colLast="0"/>
            <w:bookmarkEnd w:id="4"/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Капітальний ремонт по очистці р. Південний Буг в м. Вінниці (між районом 29-ї школи та островом Фестивальним)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EB08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UA-2021-11-15-011128-a</w:t>
              </w:r>
            </w:hyperlink>
          </w:p>
        </w:tc>
      </w:tr>
      <w:tr w:rsidR="00BB2C1F" w:rsidRPr="00B11028" w14:paraId="3AFF7F58" w14:textId="77777777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31F2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159 131 750,00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C97C" w14:textId="5D14875E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40907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ператор газотранспортної системи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40907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країни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7934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ремонту і технічного обслуговування техніки (Ремонт газоперекачувальних агрегатів типу ГТ-750-6 КС Яготин)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B3F4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UA-2021-11-15-006280-a</w:t>
              </w:r>
            </w:hyperlink>
          </w:p>
        </w:tc>
      </w:tr>
      <w:tr w:rsidR="00BB2C1F" w:rsidRPr="00B11028" w14:paraId="1E3B9C5B" w14:textId="77777777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156D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143 963 431,00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B3A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Комунальна організація «Харківський зоологічний парк»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80AA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Добудова  вольєрів для мавп в зоні «Планета мавп» КО «Харківський зоопарк» (нове будівництво)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D41F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UA-2021-11-12-015516-a</w:t>
              </w:r>
            </w:hyperlink>
          </w:p>
        </w:tc>
      </w:tr>
      <w:tr w:rsidR="00BB2C1F" w:rsidRPr="00B11028" w14:paraId="6F953332" w14:textId="77777777">
        <w:trPr>
          <w:trHeight w:val="53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0288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114 865 259,20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1370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 капітального  будівництва Тернопільської  обласної державної  адміністрації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AF98" w14:textId="6897D515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Будівництво спортивного комплексу по вул. Грушевського в с. Трибухівці Чортківського району Тернопільської області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1017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UA-2021-11-12-017213-a</w:t>
              </w:r>
            </w:hyperlink>
          </w:p>
        </w:tc>
      </w:tr>
      <w:tr w:rsidR="00BB2C1F" w:rsidRPr="00B11028" w14:paraId="5D0653C6" w14:textId="77777777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F422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111 065 000,00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96A4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Міністерство оборони України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E6B3" w14:textId="4668BD0D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Індивідуальне обмундирування (35810000-5) (Шолом бойовий балістичний повнорозмірний (типу Full) та шолом бойовий балістичний з високою обрізкою (типу High Cut)) (8</w:t>
            </w:r>
            <w:r w:rsidR="009E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лотів)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21B0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UA-2021-11-12-012831-a</w:t>
              </w:r>
            </w:hyperlink>
          </w:p>
        </w:tc>
      </w:tr>
      <w:tr w:rsidR="00BB2C1F" w:rsidRPr="00B11028" w14:paraId="4132D3F9" w14:textId="77777777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AFEA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100 059 372,00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8DCE" w14:textId="3EA88E7A" w:rsidR="00BB2C1F" w:rsidRPr="00B11028" w:rsidRDefault="0064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</w:t>
            </w:r>
            <w:r w:rsidR="00ED063C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0A6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D063C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рхітектурно-будівельний інжиніринг</w:t>
            </w:r>
            <w:r w:rsidR="00FE0A6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03F4" w14:textId="36C033F4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Реставрація головного корпусу пам'ятки містобудування та архітектури державного значення «Палац», 1757</w:t>
            </w:r>
            <w:r w:rsidR="009E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р. (охоронний № 59), Вінницька область, м.</w:t>
            </w:r>
            <w:r w:rsidR="00B75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Тульчин, вул. Незалежності,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AC09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UA-2021-11-12-016542-a</w:t>
              </w:r>
            </w:hyperlink>
          </w:p>
        </w:tc>
      </w:tr>
      <w:tr w:rsidR="00BB2C1F" w:rsidRPr="00B11028" w14:paraId="3E120F44" w14:textId="77777777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D74A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96 486 118,00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17F0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будівництва Черкаської обласної державної адміністрації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14CD" w14:textId="40A9C5D2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Будівництво </w:t>
            </w:r>
            <w:r w:rsidR="00B75B9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удинку культури на 700 місць в м.</w:t>
            </w:r>
            <w:r w:rsidR="009E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Каневі по  вул. Енергетиків під Шевченківський культурний центр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C24F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UA-2021-11-12-003473-c</w:t>
              </w:r>
            </w:hyperlink>
          </w:p>
        </w:tc>
      </w:tr>
      <w:tr w:rsidR="00BB2C1F" w:rsidRPr="00B11028" w14:paraId="2DCF8CD2" w14:textId="77777777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70E1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91 500 000,00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4507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Комунальне підприємство «Теплоенерго» Дніпровської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D67E" w14:textId="74DC55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аварійного обслуговування теплового господарства Комунального підприємства «Теплоенерго» Дніпровської міської ради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550C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UA-2021-11-15-009656-a</w:t>
              </w:r>
            </w:hyperlink>
          </w:p>
        </w:tc>
      </w:tr>
      <w:tr w:rsidR="00BB2C1F" w:rsidRPr="00B11028" w14:paraId="3B652D34" w14:textId="77777777">
        <w:trPr>
          <w:trHeight w:val="81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1781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88 440 000,00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60B8" w14:textId="43939CD6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E0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40907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ніпроводоканал</w:t>
            </w:r>
            <w:r w:rsidR="00FE0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40907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ніпровської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36CE" w14:textId="4AC9C484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40907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сновні неорганічні хімічні речовини (рідкий  хлор)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4D02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UA-2021-11-10-010806-a</w:t>
              </w:r>
            </w:hyperlink>
          </w:p>
        </w:tc>
      </w:tr>
      <w:tr w:rsidR="00BB2C1F" w:rsidRPr="00B11028" w14:paraId="75BA55D1" w14:textId="77777777">
        <w:trPr>
          <w:trHeight w:val="7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F7D0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83 700 000,00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AAD2" w14:textId="595EE4E8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>П «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АТП-2528</w:t>
            </w:r>
            <w:r w:rsidR="0064090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Чернігівської міської ради</w:t>
            </w:r>
          </w:p>
          <w:p w14:paraId="28942656" w14:textId="77777777" w:rsidR="00BB2C1F" w:rsidRPr="00B11028" w:rsidRDefault="00BB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883C" w14:textId="76548CB9" w:rsidR="00FE0A6C" w:rsidRPr="00B11028" w:rsidRDefault="00ED063C" w:rsidP="00FE0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послуги (Послуги фінансового лізингу на придбання техніки</w:t>
            </w:r>
            <w:r w:rsidR="00FE0A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56E8985" w14:textId="690CF4CC" w:rsidR="00BB2C1F" w:rsidRPr="00B11028" w:rsidRDefault="00BB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734E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UA-2021-11-16-002064-c</w:t>
              </w:r>
            </w:hyperlink>
          </w:p>
        </w:tc>
      </w:tr>
      <w:tr w:rsidR="00BB2C1F" w:rsidRPr="00B11028" w14:paraId="40EDFA00" w14:textId="77777777">
        <w:trPr>
          <w:trHeight w:val="8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3501" w14:textId="77777777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80 242 605,00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276C" w14:textId="5382EC20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E0A6C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епартамент капітального будівництва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E0A6C"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арківської обласної державної адміністрації</w:t>
            </w:r>
          </w:p>
        </w:tc>
        <w:tc>
          <w:tcPr>
            <w:tcW w:w="4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660E" w14:textId="7453E482" w:rsidR="00BB2C1F" w:rsidRPr="00B11028" w:rsidRDefault="00ED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Реконструкція приміщення Лизогубівської ЗОШ І-ІІІ ступенів з прибудовою спортивної зали, їдальні та навчальних класів за адресою:</w:t>
            </w:r>
            <w:r w:rsidR="009E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028">
              <w:rPr>
                <w:rFonts w:ascii="Times New Roman" w:eastAsia="Times New Roman" w:hAnsi="Times New Roman" w:cs="Times New Roman"/>
                <w:sz w:val="20"/>
                <w:szCs w:val="20"/>
              </w:rPr>
              <w:t>Харківська область, Харківський р-н, с. Лизогубівка, вул. Шкільна, 22. Коригування</w:t>
            </w:r>
          </w:p>
          <w:p w14:paraId="432DD877" w14:textId="77777777" w:rsidR="00BB2C1F" w:rsidRPr="00B11028" w:rsidRDefault="00BB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1B9B" w14:textId="77777777" w:rsidR="00BB2C1F" w:rsidRPr="00B11028" w:rsidRDefault="00E5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>
              <w:r w:rsidR="00ED063C" w:rsidRPr="00B110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UA-2021-11-15-003506-b</w:t>
              </w:r>
            </w:hyperlink>
          </w:p>
        </w:tc>
      </w:tr>
    </w:tbl>
    <w:p w14:paraId="049CB309" w14:textId="77777777" w:rsidR="00BB2C1F" w:rsidRPr="00B11028" w:rsidRDefault="00BB2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A8D1C5E" w14:textId="77777777" w:rsidR="00BB2C1F" w:rsidRPr="00B11028" w:rsidRDefault="00BB2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B2C1F" w:rsidRPr="00B11028">
      <w:pgSz w:w="11906" w:h="16838"/>
      <w:pgMar w:top="850" w:right="849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1F"/>
    <w:rsid w:val="000617D9"/>
    <w:rsid w:val="000F3A13"/>
    <w:rsid w:val="00271A54"/>
    <w:rsid w:val="00570F45"/>
    <w:rsid w:val="00640907"/>
    <w:rsid w:val="00792E64"/>
    <w:rsid w:val="009D4C12"/>
    <w:rsid w:val="009E0705"/>
    <w:rsid w:val="00B11028"/>
    <w:rsid w:val="00B551D8"/>
    <w:rsid w:val="00B75B99"/>
    <w:rsid w:val="00BB2C1F"/>
    <w:rsid w:val="00BC4771"/>
    <w:rsid w:val="00E531F5"/>
    <w:rsid w:val="00ED063C"/>
    <w:rsid w:val="00F27E2B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A244"/>
  <w15:docId w15:val="{CB74D1D9-4B2C-4FCC-9D86-4169AEC0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E4CE2"/>
    <w:rPr>
      <w:i/>
      <w:iCs/>
    </w:rPr>
  </w:style>
  <w:style w:type="table" w:styleId="a7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E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E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E6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1-11-11-001864-c?utm_source=radnuk&amp;utm_medium=article&amp;utm_campaign=tutanicni_tendery" TargetMode="External"/><Relationship Id="rId13" Type="http://schemas.openxmlformats.org/officeDocument/2006/relationships/hyperlink" Target="https://zakupki.prom.ua/gov/tenders/UA-2021-11-12-015516-a?utm_source=radnuk&amp;utm_medium=article&amp;utm_campaign=tutanicni_tendery" TargetMode="External"/><Relationship Id="rId18" Type="http://schemas.openxmlformats.org/officeDocument/2006/relationships/hyperlink" Target="https://zakupki.prom.ua/gov/tenders/UA-2021-11-15-009656-a?utm_source=radnuk&amp;utm_medium=article&amp;utm_campaign=tutanicni_tende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prom.ua/gov/tenders/UA-2021-11-15-003506-b?utm_source=radnuk&amp;utm_medium=article&amp;utm_campaign=tutanicni_tendery" TargetMode="External"/><Relationship Id="rId7" Type="http://schemas.openxmlformats.org/officeDocument/2006/relationships/hyperlink" Target="https://zakupki.prom.ua/gov/tenders/UA-2021-11-12-013847-a?utm_source=radnuk&amp;utm_medium=article&amp;utm_campaign=tutanicni_tendery" TargetMode="External"/><Relationship Id="rId12" Type="http://schemas.openxmlformats.org/officeDocument/2006/relationships/hyperlink" Target="https://zakupki.prom.ua/gov/tenders/UA-2021-11-15-006280-a?utm_source=radnuk&amp;utm_medium=article&amp;utm_campaign=tutanicni_tendery" TargetMode="External"/><Relationship Id="rId17" Type="http://schemas.openxmlformats.org/officeDocument/2006/relationships/hyperlink" Target="https://zakupki.prom.ua/gov/tenders/UA-2021-11-12-003473-c?utm_source=radnuk&amp;utm_medium=article&amp;utm_campaign=tutanicni_tend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prom.ua/gov/tenders/UA-2021-11-12-016542-a?utm_source=radnuk&amp;utm_medium=article&amp;utm_campaign=tutanicni_tendery" TargetMode="External"/><Relationship Id="rId20" Type="http://schemas.openxmlformats.org/officeDocument/2006/relationships/hyperlink" Target="https://zakupki.prom.ua/gov/tenders/UA-2021-11-16-002064-c?utm_source=radnuk&amp;utm_medium=article&amp;utm_campaign=tutanicni_tende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gov/tenders/UA-2021-11-11-003408-c?utm_source=radnuk&amp;utm_medium=article&amp;utm_campaign=tutanicni_tendery" TargetMode="External"/><Relationship Id="rId11" Type="http://schemas.openxmlformats.org/officeDocument/2006/relationships/hyperlink" Target="https://zakupki.prom.ua/gov/tenders/UA-2021-11-15-011128-a?utm_source=radnuk&amp;utm_medium=article&amp;utm_campaign=tutanicni_tendery" TargetMode="External"/><Relationship Id="rId5" Type="http://schemas.openxmlformats.org/officeDocument/2006/relationships/hyperlink" Target="https://zakupki.prom.ua/gov/tenders/UA-2021-11-12-003329-c?utm_source=radnuk&amp;utm_medium=article&amp;utm_campaign=tutanicni_tendery" TargetMode="External"/><Relationship Id="rId15" Type="http://schemas.openxmlformats.org/officeDocument/2006/relationships/hyperlink" Target="https://zakupki.prom.ua/gov/tenders/UA-2021-11-12-012831-a?utm_source=radnuk&amp;utm_medium=article&amp;utm_campaign=tutanicni_tende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upki.prom.ua/gov/tenders/UA-2021-11-11-010547-a?utm_source=radnuk&amp;utm_medium=article&amp;utm_campaign=tutanicni_tendery" TargetMode="External"/><Relationship Id="rId19" Type="http://schemas.openxmlformats.org/officeDocument/2006/relationships/hyperlink" Target="https://zakupki.prom.ua/gov/tenders/UA-2021-11-10-010806-a?utm_source=radnuk&amp;utm_medium=article&amp;utm_campaign=tutanicni_tend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prom.ua/gov/tenders/UA-2021-11-15-016387-a?utm_source=radnuk&amp;utm_medium=article&amp;utm_campaign=tutanicni_tendery" TargetMode="External"/><Relationship Id="rId14" Type="http://schemas.openxmlformats.org/officeDocument/2006/relationships/hyperlink" Target="https://zakupki.prom.ua/gov/tenders/UA-2021-11-12-017213-a?utm_source=radnuk&amp;utm_medium=article&amp;utm_campaign=tutanicni_tende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sbscAhT4A+6icKdDU8vgX9WqQ==">AMUW2mUT9FJPtmdTX5JTsQlT9hhRxmPqMuJwjLmzQ7p5RVz45BFwFSPUh2V116Aw2vsweiI9TavU9FzfEzUDY62Ikj9WHmkY+sWNhmVioHf2sSDYDqxI8LwJ2jHCyPyFNXS8DTfXO9kLaLKLMs8dJksjZaoi+QRX09s08Nv9SfDNqNB9YUl0uY/mdOQzwEAUK5FYUVovJl5p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4122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2021-11-23T07:30:00Z</dcterms:created>
  <dcterms:modified xsi:type="dcterms:W3CDTF">2021-11-23T07:30:00Z</dcterms:modified>
</cp:coreProperties>
</file>