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9FFD" w14:textId="617A6802" w:rsidR="000D284C" w:rsidRPr="00C64209" w:rsidRDefault="000D284C" w:rsidP="000D284C">
      <w:pPr>
        <w:spacing w:after="0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79EA65C7" w14:textId="77777777" w:rsidR="00CF21B3" w:rsidRDefault="00CF21B3" w:rsidP="00B7522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04F7E54" w14:textId="77777777" w:rsidR="000D284C" w:rsidRPr="00CF21B3" w:rsidRDefault="00FE264B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F21B3">
        <w:rPr>
          <w:b/>
          <w:color w:val="000000" w:themeColor="text1"/>
          <w:sz w:val="28"/>
          <w:szCs w:val="28"/>
        </w:rPr>
        <w:t>Титанічні тендери тижня</w:t>
      </w:r>
    </w:p>
    <w:p w14:paraId="74AE19E1" w14:textId="77777777" w:rsidR="00B75221" w:rsidRPr="00FE264B" w:rsidRDefault="00B75221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p w14:paraId="151BD95B" w14:textId="4E682E6C" w:rsidR="00671D80" w:rsidRPr="00FE264B" w:rsidRDefault="00145062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FE264B">
        <w:rPr>
          <w:b/>
          <w:color w:val="000000" w:themeColor="text1"/>
          <w:sz w:val="20"/>
          <w:szCs w:val="20"/>
        </w:rPr>
        <w:t xml:space="preserve">Таблиця </w:t>
      </w:r>
    </w:p>
    <w:tbl>
      <w:tblPr>
        <w:tblW w:w="1062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841"/>
        <w:gridCol w:w="1149"/>
      </w:tblGrid>
      <w:tr w:rsidR="009C1A4D" w:rsidRPr="00397E2B" w14:paraId="23275A82" w14:textId="77777777" w:rsidTr="00397E2B">
        <w:trPr>
          <w:trHeight w:val="767"/>
        </w:trPr>
        <w:tc>
          <w:tcPr>
            <w:tcW w:w="1668" w:type="dxa"/>
            <w:shd w:val="clear" w:color="000000" w:fill="FAEBD7"/>
          </w:tcPr>
          <w:p w14:paraId="686E33D9" w14:textId="0DC9CC1D" w:rsidR="009C1A4D" w:rsidRPr="00397E2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Очікуваний бюджет, грн з ПДВ</w:t>
            </w:r>
          </w:p>
        </w:tc>
        <w:tc>
          <w:tcPr>
            <w:tcW w:w="3969" w:type="dxa"/>
            <w:shd w:val="clear" w:color="000000" w:fill="FAEBD7"/>
            <w:hideMark/>
          </w:tcPr>
          <w:p w14:paraId="3D02CBE4" w14:textId="77777777" w:rsidR="00671B4C" w:rsidRPr="00397E2B" w:rsidRDefault="00671B4C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66C80A16" w14:textId="6CA2CF97" w:rsidR="009C1A4D" w:rsidRPr="00397E2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Організатор /</w:t>
            </w:r>
            <w:r w:rsidR="000D211D"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Замовник</w:t>
            </w:r>
          </w:p>
        </w:tc>
        <w:tc>
          <w:tcPr>
            <w:tcW w:w="3841" w:type="dxa"/>
            <w:shd w:val="clear" w:color="000000" w:fill="FAEBD7"/>
            <w:hideMark/>
          </w:tcPr>
          <w:p w14:paraId="61D7C94F" w14:textId="77777777" w:rsidR="00671B4C" w:rsidRPr="00397E2B" w:rsidRDefault="00671B4C" w:rsidP="00FE264B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2337CA4E" w14:textId="2F54C35E" w:rsidR="009C1A4D" w:rsidRPr="00397E2B" w:rsidRDefault="009C1A4D" w:rsidP="00FE264B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149" w:type="dxa"/>
            <w:shd w:val="clear" w:color="000000" w:fill="FAEBD7"/>
          </w:tcPr>
          <w:p w14:paraId="38726521" w14:textId="77777777" w:rsidR="00671B4C" w:rsidRPr="00397E2B" w:rsidRDefault="00671B4C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2E58E3C9" w14:textId="11A83713" w:rsidR="009C1A4D" w:rsidRPr="00397E2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№ тендер</w:t>
            </w:r>
            <w:r w:rsidR="000D211D"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у</w:t>
            </w: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в ЦБД</w:t>
            </w:r>
          </w:p>
        </w:tc>
      </w:tr>
      <w:tr w:rsidR="00BA6EDE" w:rsidRPr="00397E2B" w14:paraId="28B39758" w14:textId="77777777" w:rsidTr="00397E2B">
        <w:trPr>
          <w:trHeight w:val="1094"/>
        </w:trPr>
        <w:tc>
          <w:tcPr>
            <w:tcW w:w="1668" w:type="dxa"/>
            <w:vAlign w:val="center"/>
          </w:tcPr>
          <w:p w14:paraId="37C7E174" w14:textId="1D93D018" w:rsidR="00BA6EDE" w:rsidRPr="00397E2B" w:rsidRDefault="00BA6EDE" w:rsidP="00BA6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EDE">
              <w:rPr>
                <w:rFonts w:ascii="Times New Roman" w:hAnsi="Times New Roman" w:cs="Times New Roman"/>
                <w:sz w:val="20"/>
                <w:szCs w:val="20"/>
              </w:rPr>
              <w:t>522 616 714,00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A20E9C6" w14:textId="681976FA" w:rsidR="00BA6EDE" w:rsidRPr="00397E2B" w:rsidRDefault="006325DB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parent" w:history="1">
              <w:r w:rsidR="00BA6EDE" w:rsidRPr="00BA6EDE">
                <w:rPr>
                  <w:rFonts w:ascii="Times New Roman" w:hAnsi="Times New Roman" w:cs="Times New Roman"/>
                  <w:sz w:val="20"/>
                  <w:szCs w:val="20"/>
                </w:rPr>
                <w:t>Департамент житлово-комунального господарства та будівництва Дніпропетровської обласної державної адміністрації</w:t>
              </w:r>
            </w:hyperlink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2BB5011C" w14:textId="13984FFC" w:rsidR="00BA6EDE" w:rsidRPr="00397E2B" w:rsidRDefault="00BA6EDE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DE">
              <w:rPr>
                <w:rFonts w:ascii="Times New Roman" w:hAnsi="Times New Roman" w:cs="Times New Roman"/>
                <w:sz w:val="20"/>
                <w:szCs w:val="20"/>
              </w:rPr>
              <w:t>Поточний середній ремонт автомобільної дороги загального користування місцевого значення О042202 Білозерське</w:t>
            </w:r>
            <w:r w:rsidR="001358E1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Pr="00BA6EDE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Українське (окремими ділянками) </w:t>
            </w:r>
            <w:r w:rsidR="003C7DFB" w:rsidRPr="00BA6EDE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r w:rsidR="003C7DF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3C7DFB" w:rsidRPr="00BA6EDE">
              <w:rPr>
                <w:rFonts w:ascii="Times New Roman" w:hAnsi="Times New Roman" w:cs="Times New Roman"/>
                <w:sz w:val="20"/>
                <w:szCs w:val="20"/>
              </w:rPr>
              <w:t xml:space="preserve">ївського </w:t>
            </w:r>
            <w:r w:rsidRPr="00BA6EDE">
              <w:rPr>
                <w:rFonts w:ascii="Times New Roman" w:hAnsi="Times New Roman" w:cs="Times New Roman"/>
                <w:sz w:val="20"/>
                <w:szCs w:val="20"/>
              </w:rPr>
              <w:t>району Дніпропетровської област</w:t>
            </w:r>
            <w:r w:rsidR="003C7DF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149" w:type="dxa"/>
            <w:vAlign w:val="center"/>
          </w:tcPr>
          <w:p w14:paraId="59F86124" w14:textId="05AB03A2" w:rsidR="00BA6EDE" w:rsidRPr="00BA6EDE" w:rsidRDefault="006325DB" w:rsidP="00BA6EDE">
            <w:pPr>
              <w:jc w:val="both"/>
              <w:rPr>
                <w:rStyle w:val="a3"/>
                <w:color w:val="0563C1"/>
              </w:rPr>
            </w:pPr>
            <w:hyperlink r:id="rId7" w:tgtFrame="_parent" w:history="1">
              <w:r w:rsidR="00BA6EDE" w:rsidRPr="00BA6EDE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UA-2021-08-25-008315-a</w:t>
              </w:r>
            </w:hyperlink>
          </w:p>
        </w:tc>
      </w:tr>
      <w:tr w:rsidR="00BA6EDE" w:rsidRPr="00397E2B" w14:paraId="4173F4C9" w14:textId="77777777" w:rsidTr="00397E2B">
        <w:trPr>
          <w:trHeight w:val="1430"/>
        </w:trPr>
        <w:tc>
          <w:tcPr>
            <w:tcW w:w="1668" w:type="dxa"/>
            <w:vAlign w:val="center"/>
          </w:tcPr>
          <w:p w14:paraId="0CC1C8B7" w14:textId="66B32E97" w:rsidR="00BA6EDE" w:rsidRPr="00397E2B" w:rsidRDefault="00BA6EDE" w:rsidP="00BA6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EDE">
              <w:rPr>
                <w:rFonts w:ascii="Times New Roman" w:hAnsi="Times New Roman" w:cs="Times New Roman"/>
                <w:sz w:val="20"/>
                <w:szCs w:val="20"/>
              </w:rPr>
              <w:t>215 533 577,74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13DBB5F" w14:textId="7BBA2C94" w:rsidR="00BA6EDE" w:rsidRPr="00397E2B" w:rsidRDefault="006325DB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parent" w:history="1">
              <w:r w:rsidR="00BA6EDE" w:rsidRPr="00BA6EDE">
                <w:rPr>
                  <w:rFonts w:ascii="Times New Roman" w:hAnsi="Times New Roman" w:cs="Times New Roman"/>
                  <w:sz w:val="20"/>
                  <w:szCs w:val="20"/>
                </w:rPr>
                <w:t>Управління капітального будівництва Бориспільської міської ради</w:t>
              </w:r>
            </w:hyperlink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3849E967" w14:textId="59B49D73" w:rsidR="00BA6EDE" w:rsidRPr="00397E2B" w:rsidRDefault="00BA6EDE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DE">
              <w:rPr>
                <w:rFonts w:ascii="Times New Roman" w:hAnsi="Times New Roman" w:cs="Times New Roman"/>
                <w:sz w:val="20"/>
                <w:szCs w:val="20"/>
              </w:rPr>
              <w:t>Нове будівництво пологового та лікувального відділення по вул. Котляревського, 1-г, 1-д в м. Бориспіль Київської області</w:t>
            </w:r>
          </w:p>
        </w:tc>
        <w:tc>
          <w:tcPr>
            <w:tcW w:w="1149" w:type="dxa"/>
            <w:vAlign w:val="center"/>
          </w:tcPr>
          <w:p w14:paraId="068BEF9C" w14:textId="22245EB3" w:rsidR="00BA6EDE" w:rsidRPr="00BA6EDE" w:rsidRDefault="006325DB" w:rsidP="00BA6EDE">
            <w:pPr>
              <w:jc w:val="both"/>
              <w:rPr>
                <w:rStyle w:val="a3"/>
                <w:color w:val="0563C1"/>
              </w:rPr>
            </w:pPr>
            <w:hyperlink r:id="rId9" w:tgtFrame="_parent" w:history="1">
              <w:r w:rsidR="00BA6EDE" w:rsidRPr="00BA6EDE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UA-2021-08-26-006335-c</w:t>
              </w:r>
            </w:hyperlink>
          </w:p>
        </w:tc>
      </w:tr>
      <w:tr w:rsidR="00BA6EDE" w:rsidRPr="00397E2B" w14:paraId="4DF06C28" w14:textId="77777777" w:rsidTr="00397E2B">
        <w:trPr>
          <w:trHeight w:val="825"/>
        </w:trPr>
        <w:tc>
          <w:tcPr>
            <w:tcW w:w="1668" w:type="dxa"/>
            <w:vAlign w:val="center"/>
          </w:tcPr>
          <w:p w14:paraId="188296F1" w14:textId="25B48497" w:rsidR="00BA6EDE" w:rsidRPr="00397E2B" w:rsidRDefault="00BA6EDE" w:rsidP="00BA6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EDE">
              <w:rPr>
                <w:rFonts w:ascii="Times New Roman" w:hAnsi="Times New Roman" w:cs="Times New Roman"/>
                <w:sz w:val="20"/>
                <w:szCs w:val="20"/>
              </w:rPr>
              <w:t>163 100 000,00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4E55FCF" w14:textId="134BB03C" w:rsidR="00BA6EDE" w:rsidRPr="00397E2B" w:rsidRDefault="006325DB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parent" w:history="1">
              <w:r w:rsidR="00BA6EDE" w:rsidRPr="00BA6EDE">
                <w:rPr>
                  <w:rFonts w:ascii="Times New Roman" w:hAnsi="Times New Roman" w:cs="Times New Roman"/>
                  <w:sz w:val="20"/>
                  <w:szCs w:val="20"/>
                </w:rPr>
                <w:t xml:space="preserve">Служба автомобільних доріг у </w:t>
              </w:r>
              <w:r w:rsidR="00BA6EDE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В</w:t>
              </w:r>
              <w:r w:rsidR="00BA6EDE" w:rsidRPr="00BA6EDE">
                <w:rPr>
                  <w:rFonts w:ascii="Times New Roman" w:hAnsi="Times New Roman" w:cs="Times New Roman"/>
                  <w:sz w:val="20"/>
                  <w:szCs w:val="20"/>
                </w:rPr>
                <w:t>інницькій області</w:t>
              </w:r>
            </w:hyperlink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4E99743F" w14:textId="63AC949D" w:rsidR="00BA6EDE" w:rsidRPr="00397E2B" w:rsidRDefault="00BA6EDE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DE">
              <w:rPr>
                <w:rFonts w:ascii="Times New Roman" w:hAnsi="Times New Roman" w:cs="Times New Roman"/>
                <w:sz w:val="20"/>
                <w:szCs w:val="20"/>
              </w:rPr>
              <w:t>Капітальний ремонт автомобільної дороги загального користування державного значення Р-17 Біла Церква — Тетіїв — Липовець — Гуменне</w:t>
            </w:r>
          </w:p>
        </w:tc>
        <w:tc>
          <w:tcPr>
            <w:tcW w:w="1149" w:type="dxa"/>
            <w:vAlign w:val="center"/>
          </w:tcPr>
          <w:p w14:paraId="700D6BE0" w14:textId="78B69106" w:rsidR="00BA6EDE" w:rsidRPr="00BA6EDE" w:rsidRDefault="006325DB" w:rsidP="00BA6EDE">
            <w:pPr>
              <w:jc w:val="both"/>
              <w:rPr>
                <w:rStyle w:val="a3"/>
                <w:color w:val="0563C1"/>
              </w:rPr>
            </w:pPr>
            <w:hyperlink r:id="rId11" w:tgtFrame="_parent" w:history="1">
              <w:r w:rsidR="00BA6EDE" w:rsidRPr="00BA6EDE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UA-2021-08-28-004629-a</w:t>
              </w:r>
            </w:hyperlink>
          </w:p>
        </w:tc>
      </w:tr>
      <w:tr w:rsidR="00BA6EDE" w:rsidRPr="00397E2B" w14:paraId="00A7898C" w14:textId="77777777" w:rsidTr="00BA6EDE">
        <w:trPr>
          <w:trHeight w:val="316"/>
        </w:trPr>
        <w:tc>
          <w:tcPr>
            <w:tcW w:w="1668" w:type="dxa"/>
            <w:vAlign w:val="center"/>
          </w:tcPr>
          <w:p w14:paraId="1B721712" w14:textId="3B470FAA" w:rsidR="00BA6EDE" w:rsidRPr="00397E2B" w:rsidRDefault="00BA6EDE" w:rsidP="00BA6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EDE">
              <w:rPr>
                <w:rFonts w:ascii="Times New Roman" w:hAnsi="Times New Roman" w:cs="Times New Roman"/>
                <w:sz w:val="20"/>
                <w:szCs w:val="20"/>
              </w:rPr>
              <w:t>161 492 000,00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2EBCD88" w14:textId="3F061C49" w:rsidR="00BA6EDE" w:rsidRPr="00397E2B" w:rsidRDefault="006325DB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parent" w:history="1">
              <w:r w:rsidR="00BA6EDE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ДП</w:t>
              </w:r>
              <w:r w:rsidR="00BA6EDE" w:rsidRPr="00BA6ED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BA6EDE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«</w:t>
              </w:r>
              <w:r w:rsidR="00BA6EDE" w:rsidRPr="00BA6EDE">
                <w:rPr>
                  <w:rFonts w:ascii="Times New Roman" w:hAnsi="Times New Roman" w:cs="Times New Roman"/>
                  <w:sz w:val="20"/>
                  <w:szCs w:val="20"/>
                </w:rPr>
                <w:t>Дороги Сум</w:t>
              </w:r>
              <w:r w:rsidR="00BA6EDE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щ</w:t>
              </w:r>
              <w:r w:rsidR="00BA6EDE" w:rsidRPr="00BA6EDE">
                <w:rPr>
                  <w:rFonts w:ascii="Times New Roman" w:hAnsi="Times New Roman" w:cs="Times New Roman"/>
                  <w:sz w:val="20"/>
                  <w:szCs w:val="20"/>
                </w:rPr>
                <w:t>ин</w:t>
              </w:r>
              <w:r w:rsidR="00BA6EDE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и»</w:t>
              </w:r>
            </w:hyperlink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2B389287" w14:textId="34D7DFD7" w:rsidR="00BA6EDE" w:rsidRPr="00BA6EDE" w:rsidRDefault="00BA6EDE" w:rsidP="000624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6EDE">
              <w:rPr>
                <w:rFonts w:ascii="Times New Roman" w:hAnsi="Times New Roman" w:cs="Times New Roman"/>
                <w:sz w:val="20"/>
                <w:szCs w:val="20"/>
              </w:rPr>
              <w:t>Нове будівництво мостового переходу через р. Сула по вул. Полтавській в м. Ромни Сумської област</w:t>
            </w:r>
            <w:r w:rsidR="004119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</w:t>
            </w:r>
          </w:p>
        </w:tc>
        <w:tc>
          <w:tcPr>
            <w:tcW w:w="1149" w:type="dxa"/>
            <w:vAlign w:val="center"/>
          </w:tcPr>
          <w:p w14:paraId="345A20C2" w14:textId="75CCF579" w:rsidR="00BA6EDE" w:rsidRPr="00BA6EDE" w:rsidRDefault="006325DB" w:rsidP="00BA6EDE">
            <w:pPr>
              <w:jc w:val="both"/>
              <w:rPr>
                <w:rStyle w:val="a3"/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13" w:tgtFrame="_parent" w:history="1">
              <w:r w:rsidR="00BA6EDE" w:rsidRPr="00BA6EDE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UA-2021-08-26-006158-c</w:t>
              </w:r>
            </w:hyperlink>
          </w:p>
        </w:tc>
      </w:tr>
      <w:tr w:rsidR="00BA6EDE" w:rsidRPr="00397E2B" w14:paraId="64DFF5B9" w14:textId="77777777" w:rsidTr="00397E2B">
        <w:trPr>
          <w:trHeight w:val="505"/>
        </w:trPr>
        <w:tc>
          <w:tcPr>
            <w:tcW w:w="1668" w:type="dxa"/>
            <w:vAlign w:val="center"/>
          </w:tcPr>
          <w:p w14:paraId="365475E2" w14:textId="2C9A112B" w:rsidR="00BA6EDE" w:rsidRPr="00BA6EDE" w:rsidRDefault="00BA6EDE" w:rsidP="00BA6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EDE">
              <w:rPr>
                <w:rFonts w:ascii="Times New Roman" w:hAnsi="Times New Roman" w:cs="Times New Roman"/>
                <w:sz w:val="20"/>
                <w:szCs w:val="20"/>
              </w:rPr>
              <w:t>150 041 664,50*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3B3784" w14:textId="3F49819D" w:rsidR="00BA6EDE" w:rsidRPr="004119C5" w:rsidRDefault="006325DB" w:rsidP="000624D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4" w:tgtFrame="_parent" w:history="1">
              <w:r w:rsidR="00BA6EDE" w:rsidRPr="00BA6EDE">
                <w:rPr>
                  <w:rFonts w:ascii="Times New Roman" w:hAnsi="Times New Roman" w:cs="Times New Roman"/>
                  <w:sz w:val="20"/>
                  <w:szCs w:val="20"/>
                </w:rPr>
                <w:t>Д</w:t>
              </w:r>
              <w:r w:rsidR="00BA6EDE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П</w:t>
              </w:r>
              <w:r w:rsidR="00BA6EDE" w:rsidRPr="00BA6ED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BA6EDE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«</w:t>
              </w:r>
              <w:r w:rsidR="00BA6EDE" w:rsidRPr="00BA6EDE">
                <w:rPr>
                  <w:rFonts w:ascii="Times New Roman" w:hAnsi="Times New Roman" w:cs="Times New Roman"/>
                  <w:sz w:val="20"/>
                  <w:szCs w:val="20"/>
                </w:rPr>
                <w:t xml:space="preserve">Міжнародний аеропорт </w:t>
              </w:r>
              <w:r w:rsidR="003C7DFB">
                <w:rPr>
                  <w:rFonts w:ascii="Times New Roman" w:hAnsi="Times New Roman" w:cs="Times New Roman"/>
                  <w:sz w:val="20"/>
                  <w:szCs w:val="20"/>
                </w:rPr>
                <w:t>‟</w:t>
              </w:r>
              <w:r w:rsidR="00BA6EDE" w:rsidRPr="00BA6EDE">
                <w:rPr>
                  <w:rFonts w:ascii="Times New Roman" w:hAnsi="Times New Roman" w:cs="Times New Roman"/>
                  <w:sz w:val="20"/>
                  <w:szCs w:val="20"/>
                </w:rPr>
                <w:t>Бориспіль</w:t>
              </w:r>
              <w:r w:rsidR="003C7DFB">
                <w:rPr>
                  <w:rFonts w:ascii="Times New Roman" w:hAnsi="Times New Roman" w:cs="Times New Roman"/>
                  <w:sz w:val="20"/>
                  <w:szCs w:val="20"/>
                </w:rPr>
                <w:t>”</w:t>
              </w:r>
            </w:hyperlink>
            <w:r w:rsidR="004119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841" w:type="dxa"/>
            <w:shd w:val="clear" w:color="auto" w:fill="auto"/>
            <w:vAlign w:val="center"/>
          </w:tcPr>
          <w:p w14:paraId="37CDB525" w14:textId="43630027" w:rsidR="00BA6EDE" w:rsidRPr="00397E2B" w:rsidRDefault="00BA6EDE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DE">
              <w:rPr>
                <w:rFonts w:ascii="Times New Roman" w:hAnsi="Times New Roman" w:cs="Times New Roman"/>
                <w:sz w:val="20"/>
                <w:szCs w:val="20"/>
              </w:rPr>
              <w:t xml:space="preserve"> Електрична енергія</w:t>
            </w:r>
          </w:p>
        </w:tc>
        <w:tc>
          <w:tcPr>
            <w:tcW w:w="1149" w:type="dxa"/>
            <w:vAlign w:val="center"/>
          </w:tcPr>
          <w:p w14:paraId="69AB1F63" w14:textId="36E209B1" w:rsidR="00BA6EDE" w:rsidRPr="00BA6EDE" w:rsidRDefault="006325DB" w:rsidP="00BA6EDE">
            <w:pPr>
              <w:jc w:val="both"/>
              <w:rPr>
                <w:rStyle w:val="a3"/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15" w:tgtFrame="_parent" w:history="1">
              <w:r w:rsidR="00BA6EDE" w:rsidRPr="00BA6EDE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UA-2021-08-28-005115-a</w:t>
              </w:r>
            </w:hyperlink>
          </w:p>
        </w:tc>
      </w:tr>
      <w:tr w:rsidR="00BA6EDE" w:rsidRPr="00397E2B" w14:paraId="14973712" w14:textId="77777777" w:rsidTr="00397E2B">
        <w:trPr>
          <w:trHeight w:val="557"/>
        </w:trPr>
        <w:tc>
          <w:tcPr>
            <w:tcW w:w="1668" w:type="dxa"/>
            <w:vAlign w:val="center"/>
          </w:tcPr>
          <w:p w14:paraId="7EE2B576" w14:textId="001A239E" w:rsidR="00BA6EDE" w:rsidRPr="00397E2B" w:rsidRDefault="00BA6EDE" w:rsidP="00BA6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EDE">
              <w:rPr>
                <w:rFonts w:ascii="Times New Roman" w:hAnsi="Times New Roman" w:cs="Times New Roman"/>
                <w:sz w:val="20"/>
                <w:szCs w:val="20"/>
              </w:rPr>
              <w:t>130 000 000,00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A58685A" w14:textId="586C9BCB" w:rsidR="00BA6EDE" w:rsidRPr="00397E2B" w:rsidRDefault="006325DB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parent" w:history="1">
              <w:r w:rsidR="00BA6EDE" w:rsidRPr="00BA6EDE">
                <w:rPr>
                  <w:rFonts w:ascii="Times New Roman" w:hAnsi="Times New Roman" w:cs="Times New Roman"/>
                  <w:sz w:val="20"/>
                  <w:szCs w:val="20"/>
                </w:rPr>
                <w:t>Державна митна служба України</w:t>
              </w:r>
            </w:hyperlink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0CA82189" w14:textId="01FE2826" w:rsidR="00BA6EDE" w:rsidRPr="00BA6EDE" w:rsidRDefault="00BA6EDE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DE">
              <w:rPr>
                <w:rFonts w:ascii="Times New Roman" w:hAnsi="Times New Roman" w:cs="Times New Roman"/>
                <w:sz w:val="20"/>
                <w:szCs w:val="20"/>
              </w:rPr>
              <w:t>Рентгенологічне та радіологічне обладнання немедичного призначення</w:t>
            </w:r>
            <w:r w:rsidR="001358E1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Pr="00BA6EDE">
              <w:rPr>
                <w:rFonts w:ascii="Times New Roman" w:hAnsi="Times New Roman" w:cs="Times New Roman"/>
                <w:sz w:val="20"/>
                <w:szCs w:val="20"/>
              </w:rPr>
              <w:t>скануючі системи стаціонарного типу для огляду легкового автотранспорту</w:t>
            </w:r>
          </w:p>
        </w:tc>
        <w:tc>
          <w:tcPr>
            <w:tcW w:w="1149" w:type="dxa"/>
            <w:vAlign w:val="center"/>
          </w:tcPr>
          <w:p w14:paraId="291B3A45" w14:textId="4068191E" w:rsidR="00BA6EDE" w:rsidRPr="00BA6EDE" w:rsidRDefault="006325DB" w:rsidP="00BA6EDE">
            <w:pPr>
              <w:jc w:val="both"/>
              <w:rPr>
                <w:rStyle w:val="a3"/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17" w:tgtFrame="_parent" w:history="1">
              <w:r w:rsidR="00BA6EDE" w:rsidRPr="00BA6EDE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UA-2021-08-26-004946-c</w:t>
              </w:r>
            </w:hyperlink>
          </w:p>
        </w:tc>
      </w:tr>
      <w:tr w:rsidR="00BA6EDE" w:rsidRPr="00397E2B" w14:paraId="3519FA92" w14:textId="77777777" w:rsidTr="00397E2B">
        <w:trPr>
          <w:trHeight w:val="631"/>
        </w:trPr>
        <w:tc>
          <w:tcPr>
            <w:tcW w:w="1668" w:type="dxa"/>
            <w:vAlign w:val="center"/>
          </w:tcPr>
          <w:p w14:paraId="08286464" w14:textId="18B9462F" w:rsidR="00BA6EDE" w:rsidRPr="00397E2B" w:rsidRDefault="00BA6EDE" w:rsidP="00BA6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EDE">
              <w:rPr>
                <w:rFonts w:ascii="Times New Roman" w:hAnsi="Times New Roman" w:cs="Times New Roman"/>
                <w:sz w:val="20"/>
                <w:szCs w:val="20"/>
              </w:rPr>
              <w:t>126 825 920,80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0A0024F" w14:textId="7E1207A2" w:rsidR="00BA6EDE" w:rsidRPr="00397E2B" w:rsidRDefault="006325DB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parent" w:history="1">
              <w:r w:rsidR="00BA6EDE" w:rsidRPr="00BA6EDE">
                <w:rPr>
                  <w:rFonts w:ascii="Times New Roman" w:hAnsi="Times New Roman" w:cs="Times New Roman"/>
                  <w:sz w:val="20"/>
                  <w:szCs w:val="20"/>
                </w:rPr>
                <w:t xml:space="preserve">Відділ освіти, молоді та спорту </w:t>
              </w:r>
              <w:r w:rsidR="00BA6EDE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В</w:t>
              </w:r>
              <w:r w:rsidR="00BA6EDE" w:rsidRPr="00BA6EDE">
                <w:rPr>
                  <w:rFonts w:ascii="Times New Roman" w:hAnsi="Times New Roman" w:cs="Times New Roman"/>
                  <w:sz w:val="20"/>
                  <w:szCs w:val="20"/>
                </w:rPr>
                <w:t>изирської сільської ради Одеського району Одеської області</w:t>
              </w:r>
            </w:hyperlink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65854A18" w14:textId="57F35B1D" w:rsidR="00BA6EDE" w:rsidRPr="00397E2B" w:rsidRDefault="00BA6EDE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DE">
              <w:rPr>
                <w:rFonts w:ascii="Times New Roman" w:hAnsi="Times New Roman" w:cs="Times New Roman"/>
                <w:sz w:val="20"/>
                <w:szCs w:val="20"/>
              </w:rPr>
              <w:t>Капітальний ремонт опорного закладу освіти «Першотравневий ліцей» з благоустроєм території за адресою: Україна, Одеська область, Лиманський район, с.</w:t>
            </w:r>
            <w:r w:rsidR="003B1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EDE">
              <w:rPr>
                <w:rFonts w:ascii="Times New Roman" w:hAnsi="Times New Roman" w:cs="Times New Roman"/>
                <w:sz w:val="20"/>
                <w:szCs w:val="20"/>
              </w:rPr>
              <w:t>Першотравневе</w:t>
            </w:r>
          </w:p>
        </w:tc>
        <w:tc>
          <w:tcPr>
            <w:tcW w:w="1149" w:type="dxa"/>
            <w:vAlign w:val="center"/>
          </w:tcPr>
          <w:p w14:paraId="457859CE" w14:textId="5C2AAD20" w:rsidR="00BA6EDE" w:rsidRPr="00BA6EDE" w:rsidRDefault="006325DB" w:rsidP="00BA6EDE">
            <w:pPr>
              <w:jc w:val="both"/>
              <w:rPr>
                <w:rStyle w:val="a3"/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19" w:tgtFrame="_parent" w:history="1">
              <w:r w:rsidR="00BA6EDE" w:rsidRPr="00BA6EDE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UA-2021-08-26-012823-a</w:t>
              </w:r>
            </w:hyperlink>
          </w:p>
        </w:tc>
      </w:tr>
      <w:tr w:rsidR="00BA6EDE" w:rsidRPr="00397E2B" w14:paraId="03497052" w14:textId="77777777" w:rsidTr="00397E2B">
        <w:trPr>
          <w:trHeight w:val="571"/>
        </w:trPr>
        <w:tc>
          <w:tcPr>
            <w:tcW w:w="1668" w:type="dxa"/>
            <w:vAlign w:val="center"/>
          </w:tcPr>
          <w:p w14:paraId="398E321C" w14:textId="039931E1" w:rsidR="00BA6EDE" w:rsidRPr="00397E2B" w:rsidRDefault="00BA6EDE" w:rsidP="00BA6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EDE">
              <w:rPr>
                <w:rFonts w:ascii="Times New Roman" w:hAnsi="Times New Roman" w:cs="Times New Roman"/>
                <w:sz w:val="20"/>
                <w:szCs w:val="20"/>
              </w:rPr>
              <w:t>117 844 576,80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F251DD0" w14:textId="57A2062C" w:rsidR="00BA6EDE" w:rsidRPr="00397E2B" w:rsidRDefault="006325DB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parent" w:history="1">
              <w:r w:rsidR="00BA6EDE" w:rsidRPr="00BA6EDE">
                <w:rPr>
                  <w:rFonts w:ascii="Times New Roman" w:hAnsi="Times New Roman" w:cs="Times New Roman"/>
                  <w:sz w:val="20"/>
                  <w:szCs w:val="20"/>
                </w:rPr>
                <w:t>Департамент капітального будівництва Дніпропетровської обласної державної адміністрації</w:t>
              </w:r>
            </w:hyperlink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6DF56C88" w14:textId="387D8D76" w:rsidR="00BA6EDE" w:rsidRPr="00BA6EDE" w:rsidRDefault="00BA6EDE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EDE">
              <w:rPr>
                <w:rFonts w:ascii="Times New Roman" w:hAnsi="Times New Roman" w:cs="Times New Roman"/>
                <w:sz w:val="20"/>
                <w:szCs w:val="20"/>
              </w:rPr>
              <w:t>Капітальний ремонт Криворізької загальноосвітньої школи I</w:t>
            </w:r>
            <w:r w:rsidR="00DB1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6EDE">
              <w:rPr>
                <w:rFonts w:ascii="Times New Roman" w:hAnsi="Times New Roman" w:cs="Times New Roman"/>
                <w:sz w:val="20"/>
                <w:szCs w:val="20"/>
              </w:rPr>
              <w:t>III ступенів № 89 Криворізької міської ради Дніпропетровської області</w:t>
            </w:r>
          </w:p>
        </w:tc>
        <w:tc>
          <w:tcPr>
            <w:tcW w:w="1149" w:type="dxa"/>
            <w:vAlign w:val="center"/>
          </w:tcPr>
          <w:p w14:paraId="7B51918B" w14:textId="7CF3B600" w:rsidR="00BA6EDE" w:rsidRPr="00BA6EDE" w:rsidRDefault="006325DB" w:rsidP="00BA6EDE">
            <w:pPr>
              <w:jc w:val="both"/>
              <w:rPr>
                <w:rStyle w:val="a3"/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21" w:tgtFrame="_parent" w:history="1">
              <w:r w:rsidR="00BA6EDE" w:rsidRPr="00BA6EDE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UA-2021-08-26-015350-a</w:t>
              </w:r>
            </w:hyperlink>
          </w:p>
        </w:tc>
      </w:tr>
      <w:tr w:rsidR="004119C5" w:rsidRPr="00397E2B" w14:paraId="26B7C43C" w14:textId="77777777" w:rsidTr="00397E2B">
        <w:trPr>
          <w:trHeight w:val="765"/>
        </w:trPr>
        <w:tc>
          <w:tcPr>
            <w:tcW w:w="1668" w:type="dxa"/>
            <w:vAlign w:val="center"/>
          </w:tcPr>
          <w:p w14:paraId="33669FC7" w14:textId="290E4485" w:rsidR="004119C5" w:rsidRPr="00397E2B" w:rsidRDefault="004119C5" w:rsidP="00411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C5">
              <w:rPr>
                <w:rFonts w:ascii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30C72A9" w14:textId="287E2CBC" w:rsidR="004119C5" w:rsidRPr="00397E2B" w:rsidRDefault="006325DB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parent" w:history="1">
              <w:r w:rsidR="004119C5" w:rsidRPr="004119C5">
                <w:rPr>
                  <w:rFonts w:ascii="Times New Roman" w:hAnsi="Times New Roman" w:cs="Times New Roman"/>
                  <w:sz w:val="20"/>
                  <w:szCs w:val="20"/>
                </w:rPr>
                <w:t xml:space="preserve">Державне агентство інфраструктурних проектів </w:t>
              </w:r>
              <w:r w:rsidR="004119C5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У</w:t>
              </w:r>
              <w:r w:rsidR="004119C5" w:rsidRPr="004119C5">
                <w:rPr>
                  <w:rFonts w:ascii="Times New Roman" w:hAnsi="Times New Roman" w:cs="Times New Roman"/>
                  <w:sz w:val="20"/>
                  <w:szCs w:val="20"/>
                </w:rPr>
                <w:t>країни</w:t>
              </w:r>
            </w:hyperlink>
          </w:p>
        </w:tc>
        <w:tc>
          <w:tcPr>
            <w:tcW w:w="3841" w:type="dxa"/>
            <w:shd w:val="clear" w:color="auto" w:fill="auto"/>
            <w:vAlign w:val="center"/>
            <w:hideMark/>
          </w:tcPr>
          <w:p w14:paraId="0F976DF4" w14:textId="0C106859" w:rsidR="004119C5" w:rsidRPr="00397E2B" w:rsidRDefault="004119C5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9C5">
              <w:rPr>
                <w:rFonts w:ascii="Times New Roman" w:hAnsi="Times New Roman" w:cs="Times New Roman"/>
                <w:sz w:val="20"/>
                <w:szCs w:val="20"/>
              </w:rPr>
              <w:t>Системи керування, контролю, зв’язку та комп’ютерні системи (придбання комплексів автоматичної фіксації порушень Правил дорожнього руху)</w:t>
            </w:r>
          </w:p>
        </w:tc>
        <w:tc>
          <w:tcPr>
            <w:tcW w:w="1149" w:type="dxa"/>
            <w:vAlign w:val="center"/>
          </w:tcPr>
          <w:p w14:paraId="3F61D1BB" w14:textId="7F69FAD1" w:rsidR="004119C5" w:rsidRPr="004119C5" w:rsidRDefault="006325DB" w:rsidP="004119C5">
            <w:pPr>
              <w:jc w:val="both"/>
              <w:rPr>
                <w:rStyle w:val="a3"/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23" w:tgtFrame="_parent" w:history="1">
              <w:r w:rsidR="004119C5" w:rsidRPr="004119C5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UA-2021-08-27-009485-a</w:t>
              </w:r>
            </w:hyperlink>
          </w:p>
        </w:tc>
      </w:tr>
      <w:tr w:rsidR="004119C5" w:rsidRPr="00397E2B" w14:paraId="263FE45F" w14:textId="77777777" w:rsidTr="00397E2B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1012" w14:textId="5910FAE9" w:rsidR="004119C5" w:rsidRPr="00397E2B" w:rsidRDefault="004119C5" w:rsidP="00411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C5">
              <w:rPr>
                <w:rFonts w:ascii="Times New Roman" w:hAnsi="Times New Roman" w:cs="Times New Roman"/>
                <w:sz w:val="20"/>
                <w:szCs w:val="20"/>
              </w:rPr>
              <w:t>53 700 982,00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39FC" w14:textId="2DFB4E1D" w:rsidR="004119C5" w:rsidRPr="00397E2B" w:rsidRDefault="006325DB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parent" w:history="1">
              <w:r w:rsidR="004119C5" w:rsidRPr="004119C5">
                <w:rPr>
                  <w:rFonts w:ascii="Times New Roman" w:hAnsi="Times New Roman" w:cs="Times New Roman"/>
                  <w:sz w:val="20"/>
                  <w:szCs w:val="20"/>
                </w:rPr>
                <w:t>Комунальне некомерційне підприємство «Клінічна лікарня швидкої медичної допомоги м.</w:t>
              </w:r>
              <w:r w:rsidR="003B1DDB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4119C5" w:rsidRPr="004119C5">
                <w:rPr>
                  <w:rFonts w:ascii="Times New Roman" w:hAnsi="Times New Roman" w:cs="Times New Roman"/>
                  <w:sz w:val="20"/>
                  <w:szCs w:val="20"/>
                </w:rPr>
                <w:t>Львова»</w:t>
              </w:r>
            </w:hyperlink>
            <w:r w:rsidR="004119C5" w:rsidRPr="00397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6244" w14:textId="4D98443E" w:rsidR="004119C5" w:rsidRPr="00397E2B" w:rsidRDefault="004119C5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9C5">
              <w:rPr>
                <w:rFonts w:ascii="Times New Roman" w:hAnsi="Times New Roman" w:cs="Times New Roman"/>
                <w:sz w:val="20"/>
                <w:szCs w:val="20"/>
              </w:rPr>
              <w:t>Послуги фінансового лізингу щодо закупівлі магнітно-резонансного томографа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D64B" w14:textId="4FBAA863" w:rsidR="004119C5" w:rsidRPr="004119C5" w:rsidRDefault="006325DB" w:rsidP="004119C5">
            <w:pPr>
              <w:jc w:val="both"/>
              <w:rPr>
                <w:rStyle w:val="a3"/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25" w:tgtFrame="_parent" w:history="1">
              <w:r w:rsidR="004119C5" w:rsidRPr="004119C5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UA-2021-08-26-003094-b</w:t>
              </w:r>
            </w:hyperlink>
          </w:p>
        </w:tc>
      </w:tr>
      <w:tr w:rsidR="004119C5" w:rsidRPr="00397E2B" w14:paraId="268F5E70" w14:textId="77777777" w:rsidTr="00397E2B">
        <w:trPr>
          <w:trHeight w:val="7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E45A" w14:textId="4EB0782E" w:rsidR="004119C5" w:rsidRPr="00397E2B" w:rsidRDefault="004119C5" w:rsidP="00411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C5">
              <w:rPr>
                <w:rFonts w:ascii="Times New Roman" w:hAnsi="Times New Roman" w:cs="Times New Roman"/>
                <w:sz w:val="20"/>
                <w:szCs w:val="20"/>
              </w:rPr>
              <w:t>53 111 845,00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5AB7" w14:textId="43A8AD2D" w:rsidR="004119C5" w:rsidRPr="00397E2B" w:rsidRDefault="006325DB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parent" w:history="1">
              <w:r w:rsidR="004119C5" w:rsidRPr="004119C5">
                <w:rPr>
                  <w:rFonts w:ascii="Times New Roman" w:hAnsi="Times New Roman" w:cs="Times New Roman"/>
                  <w:sz w:val="20"/>
                  <w:szCs w:val="20"/>
                </w:rPr>
                <w:t>Департамент будівництва, містобудування і архітектури Полтавської обласної державної адміністрації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E870" w14:textId="6C30659A" w:rsidR="004119C5" w:rsidRPr="00397E2B" w:rsidRDefault="004119C5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9C5">
              <w:rPr>
                <w:rFonts w:ascii="Times New Roman" w:hAnsi="Times New Roman" w:cs="Times New Roman"/>
                <w:sz w:val="20"/>
                <w:szCs w:val="20"/>
              </w:rPr>
              <w:t>Реконструкція будівель та споруд Комунального закладу дитячо-юнацької спортивної школи «Олімпійські надії» Полтавської обласної рад</w:t>
            </w:r>
            <w:r w:rsidR="00A530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CEE2" w14:textId="3FE00ABB" w:rsidR="004119C5" w:rsidRPr="004119C5" w:rsidRDefault="006325DB" w:rsidP="004119C5">
            <w:pPr>
              <w:jc w:val="both"/>
              <w:rPr>
                <w:rStyle w:val="a3"/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27" w:tgtFrame="_parent" w:history="1">
              <w:r w:rsidR="004119C5" w:rsidRPr="004119C5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UA-2021-08-27-015682-a</w:t>
              </w:r>
            </w:hyperlink>
          </w:p>
        </w:tc>
      </w:tr>
      <w:tr w:rsidR="004119C5" w:rsidRPr="00397E2B" w14:paraId="5A0BA66F" w14:textId="77777777" w:rsidTr="00397E2B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BA37" w14:textId="0EE2F50B" w:rsidR="004119C5" w:rsidRPr="00397E2B" w:rsidRDefault="004119C5" w:rsidP="00411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52 785 537,00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AD6B" w14:textId="1404EEF3" w:rsidR="004119C5" w:rsidRPr="00397E2B" w:rsidRDefault="006325DB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parent" w:history="1">
              <w:r w:rsidR="004119C5" w:rsidRPr="004119C5">
                <w:rPr>
                  <w:rFonts w:ascii="Times New Roman" w:hAnsi="Times New Roman" w:cs="Times New Roman"/>
                  <w:sz w:val="20"/>
                  <w:szCs w:val="20"/>
                </w:rPr>
                <w:t>Військова частина А 3283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A8C0" w14:textId="054ABE4A" w:rsidR="004119C5" w:rsidRPr="00397E2B" w:rsidRDefault="004119C5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9C5">
              <w:rPr>
                <w:rFonts w:ascii="Times New Roman" w:hAnsi="Times New Roman" w:cs="Times New Roman"/>
                <w:sz w:val="20"/>
                <w:szCs w:val="20"/>
              </w:rPr>
              <w:t>Нове будівництво навчального танкодрому на території військової частини А3283 (замість існуючого танкодрому) у Центрально-Міському районі м. Кривий Ріг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C782" w14:textId="1450F858" w:rsidR="004119C5" w:rsidRPr="004119C5" w:rsidRDefault="006325DB" w:rsidP="004119C5">
            <w:pPr>
              <w:jc w:val="both"/>
              <w:rPr>
                <w:rStyle w:val="a3"/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29" w:tgtFrame="_parent" w:history="1">
              <w:r w:rsidR="004119C5" w:rsidRPr="004119C5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UA-2021-08-25-012537-a</w:t>
              </w:r>
            </w:hyperlink>
          </w:p>
        </w:tc>
      </w:tr>
      <w:tr w:rsidR="004119C5" w:rsidRPr="00397E2B" w14:paraId="6A30B7BC" w14:textId="77777777" w:rsidTr="00397E2B">
        <w:trPr>
          <w:trHeight w:val="9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D2DC" w14:textId="11683368" w:rsidR="004119C5" w:rsidRPr="00397E2B" w:rsidRDefault="004119C5" w:rsidP="00411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C5">
              <w:rPr>
                <w:rFonts w:ascii="Times New Roman" w:hAnsi="Times New Roman" w:cs="Times New Roman"/>
                <w:sz w:val="20"/>
                <w:szCs w:val="20"/>
              </w:rPr>
              <w:t>49 060 000,00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EFED" w14:textId="4ABC7BF1" w:rsidR="004119C5" w:rsidRPr="00397E2B" w:rsidRDefault="006325DB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_parent" w:history="1">
              <w:r w:rsidR="004119C5" w:rsidRPr="004119C5">
                <w:rPr>
                  <w:rFonts w:ascii="Times New Roman" w:hAnsi="Times New Roman" w:cs="Times New Roman"/>
                  <w:sz w:val="20"/>
                  <w:szCs w:val="20"/>
                </w:rPr>
                <w:t>К</w:t>
              </w:r>
              <w:r w:rsidR="004119C5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П</w:t>
              </w:r>
              <w:r w:rsidR="000A65D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 «</w:t>
              </w:r>
              <w:r w:rsidR="004119C5" w:rsidRPr="004119C5">
                <w:rPr>
                  <w:rFonts w:ascii="Times New Roman" w:hAnsi="Times New Roman" w:cs="Times New Roman"/>
                  <w:sz w:val="20"/>
                  <w:szCs w:val="20"/>
                </w:rPr>
                <w:t>Київпастранс</w:t>
              </w:r>
              <w:r w:rsidR="000A65DD">
                <w:rPr>
                  <w:rFonts w:ascii="Times New Roman" w:hAnsi="Times New Roman" w:cs="Times New Roman"/>
                  <w:sz w:val="20"/>
                  <w:szCs w:val="20"/>
                </w:rPr>
                <w:t>»</w:t>
              </w:r>
            </w:hyperlink>
            <w:r w:rsidR="000A65DD" w:rsidRPr="00397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452A" w14:textId="1C4F9494" w:rsidR="004119C5" w:rsidRPr="00397E2B" w:rsidRDefault="004119C5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9C5">
              <w:rPr>
                <w:rFonts w:ascii="Times New Roman" w:hAnsi="Times New Roman" w:cs="Times New Roman"/>
                <w:sz w:val="20"/>
                <w:szCs w:val="20"/>
              </w:rPr>
              <w:t>Дизельне паливо (наливом)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5605" w14:textId="65A34BBC" w:rsidR="004119C5" w:rsidRPr="004119C5" w:rsidRDefault="006325DB" w:rsidP="004119C5">
            <w:pPr>
              <w:jc w:val="both"/>
              <w:rPr>
                <w:rStyle w:val="a3"/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31" w:tgtFrame="_parent" w:history="1">
              <w:r w:rsidR="004119C5" w:rsidRPr="004119C5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UA-2021-08-26-015792-a</w:t>
              </w:r>
            </w:hyperlink>
          </w:p>
        </w:tc>
      </w:tr>
      <w:tr w:rsidR="004119C5" w:rsidRPr="00397E2B" w14:paraId="4CFD6522" w14:textId="77777777" w:rsidTr="00397E2B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90CB" w14:textId="63633F80" w:rsidR="004119C5" w:rsidRPr="00397E2B" w:rsidRDefault="004119C5" w:rsidP="00411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9C5">
              <w:rPr>
                <w:rFonts w:ascii="Times New Roman" w:hAnsi="Times New Roman" w:cs="Times New Roman"/>
                <w:sz w:val="20"/>
                <w:szCs w:val="20"/>
              </w:rPr>
              <w:t>43 913 400,20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B25B" w14:textId="0B360269" w:rsidR="004119C5" w:rsidRPr="00397E2B" w:rsidRDefault="006325DB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gtFrame="_parent" w:history="1">
              <w:r w:rsidR="004119C5" w:rsidRPr="004119C5">
                <w:rPr>
                  <w:rFonts w:ascii="Times New Roman" w:hAnsi="Times New Roman" w:cs="Times New Roman"/>
                  <w:sz w:val="20"/>
                  <w:szCs w:val="20"/>
                </w:rPr>
                <w:t>Гостомельська селищна рада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3B81" w14:textId="5B32E3A2" w:rsidR="004119C5" w:rsidRPr="00397E2B" w:rsidRDefault="004119C5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9C5">
              <w:rPr>
                <w:rFonts w:ascii="Times New Roman" w:hAnsi="Times New Roman" w:cs="Times New Roman"/>
                <w:sz w:val="20"/>
                <w:szCs w:val="20"/>
              </w:rPr>
              <w:t>Будівництво дитячого садочка на 140 місць по вул. Остромирській, 37-а в селищі Гостомель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93CF" w14:textId="0850408A" w:rsidR="004119C5" w:rsidRPr="004119C5" w:rsidRDefault="006325DB" w:rsidP="004119C5">
            <w:pPr>
              <w:jc w:val="both"/>
              <w:rPr>
                <w:rStyle w:val="a3"/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33" w:tgtFrame="_parent" w:history="1">
              <w:r w:rsidR="004119C5" w:rsidRPr="004119C5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UA-2021-08-27-013786-a</w:t>
              </w:r>
            </w:hyperlink>
          </w:p>
        </w:tc>
      </w:tr>
      <w:tr w:rsidR="004119C5" w:rsidRPr="00397E2B" w14:paraId="331C290C" w14:textId="77777777" w:rsidTr="00397E2B">
        <w:trPr>
          <w:trHeight w:val="4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A9C9" w14:textId="5F08B255" w:rsidR="004119C5" w:rsidRPr="004119C5" w:rsidRDefault="004119C5" w:rsidP="004119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19C5">
              <w:rPr>
                <w:rFonts w:ascii="Times New Roman" w:hAnsi="Times New Roman" w:cs="Times New Roman"/>
                <w:sz w:val="20"/>
                <w:szCs w:val="20"/>
              </w:rPr>
              <w:t>42 826 739,17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5517" w14:textId="5E008687" w:rsidR="004119C5" w:rsidRPr="00397E2B" w:rsidRDefault="006325DB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_parent" w:history="1">
              <w:r w:rsidR="004119C5" w:rsidRPr="004119C5">
                <w:rPr>
                  <w:rFonts w:ascii="Times New Roman" w:hAnsi="Times New Roman" w:cs="Times New Roman"/>
                  <w:sz w:val="20"/>
                  <w:szCs w:val="20"/>
                </w:rPr>
                <w:t xml:space="preserve">ТОВ </w:t>
              </w:r>
              <w:r w:rsidR="004119C5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«</w:t>
              </w:r>
              <w:r w:rsidR="004119C5" w:rsidRPr="004119C5">
                <w:rPr>
                  <w:rFonts w:ascii="Times New Roman" w:hAnsi="Times New Roman" w:cs="Times New Roman"/>
                  <w:sz w:val="20"/>
                  <w:szCs w:val="20"/>
                </w:rPr>
                <w:t>Оператор газотранспортної системи У</w:t>
              </w:r>
              <w:r w:rsidR="000A65DD">
                <w:rPr>
                  <w:rFonts w:ascii="Times New Roman" w:hAnsi="Times New Roman" w:cs="Times New Roman"/>
                  <w:sz w:val="20"/>
                  <w:szCs w:val="20"/>
                </w:rPr>
                <w:t>країни</w:t>
              </w:r>
              <w:r w:rsidR="004119C5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»</w:t>
              </w:r>
            </w:hyperlink>
            <w:r w:rsidR="004119C5" w:rsidRPr="00397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41BA" w14:textId="3403C35D" w:rsidR="004119C5" w:rsidRPr="00397E2B" w:rsidRDefault="004119C5" w:rsidP="00062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9C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Реконструкція газорозподільної станції </w:t>
            </w:r>
            <w:r w:rsidR="00816E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119C5">
              <w:rPr>
                <w:rFonts w:ascii="Times New Roman" w:hAnsi="Times New Roman" w:cs="Times New Roman"/>
                <w:sz w:val="20"/>
                <w:szCs w:val="20"/>
              </w:rPr>
              <w:t>Войниха</w:t>
            </w:r>
            <w:r w:rsidR="00816E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4579" w14:textId="78222715" w:rsidR="004119C5" w:rsidRPr="004119C5" w:rsidRDefault="006325DB" w:rsidP="004119C5">
            <w:pPr>
              <w:jc w:val="both"/>
              <w:rPr>
                <w:rStyle w:val="a3"/>
                <w:rFonts w:ascii="Times New Roman" w:hAnsi="Times New Roman" w:cs="Times New Roman"/>
                <w:color w:val="0563C1"/>
                <w:sz w:val="20"/>
                <w:szCs w:val="20"/>
              </w:rPr>
            </w:pPr>
            <w:hyperlink r:id="rId35" w:tgtFrame="_parent" w:history="1">
              <w:r w:rsidR="004119C5" w:rsidRPr="004119C5">
                <w:rPr>
                  <w:rStyle w:val="a3"/>
                  <w:rFonts w:ascii="Times New Roman" w:hAnsi="Times New Roman" w:cs="Times New Roman"/>
                  <w:color w:val="0563C1"/>
                  <w:sz w:val="20"/>
                  <w:szCs w:val="20"/>
                </w:rPr>
                <w:t>UA-2021-08-27-001020-b</w:t>
              </w:r>
            </w:hyperlink>
          </w:p>
        </w:tc>
      </w:tr>
    </w:tbl>
    <w:p w14:paraId="6A94F2CC" w14:textId="77777777" w:rsidR="006659C5" w:rsidRPr="00FE264B" w:rsidRDefault="006659C5" w:rsidP="001450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6659C5" w:rsidRPr="00FE264B" w:rsidSect="009C1A4D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87BD0"/>
    <w:multiLevelType w:val="hybridMultilevel"/>
    <w:tmpl w:val="6E22A9D0"/>
    <w:lvl w:ilvl="0" w:tplc="A922F360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624D2"/>
    <w:rsid w:val="000A65DD"/>
    <w:rsid w:val="000D211D"/>
    <w:rsid w:val="000D284C"/>
    <w:rsid w:val="000D7AC5"/>
    <w:rsid w:val="001358E1"/>
    <w:rsid w:val="00145062"/>
    <w:rsid w:val="0016084D"/>
    <w:rsid w:val="00175E9E"/>
    <w:rsid w:val="001820CC"/>
    <w:rsid w:val="001E0073"/>
    <w:rsid w:val="00201339"/>
    <w:rsid w:val="00241B0A"/>
    <w:rsid w:val="0025050D"/>
    <w:rsid w:val="00284091"/>
    <w:rsid w:val="002926FC"/>
    <w:rsid w:val="00296693"/>
    <w:rsid w:val="002F2635"/>
    <w:rsid w:val="00323D25"/>
    <w:rsid w:val="00397E2B"/>
    <w:rsid w:val="003B1DDB"/>
    <w:rsid w:val="003C1B63"/>
    <w:rsid w:val="003C7DFB"/>
    <w:rsid w:val="003D57DA"/>
    <w:rsid w:val="004119C5"/>
    <w:rsid w:val="0042072B"/>
    <w:rsid w:val="00432F66"/>
    <w:rsid w:val="004A1323"/>
    <w:rsid w:val="004B05CA"/>
    <w:rsid w:val="00561BD9"/>
    <w:rsid w:val="005A57F8"/>
    <w:rsid w:val="005A62DF"/>
    <w:rsid w:val="005C1416"/>
    <w:rsid w:val="006325DB"/>
    <w:rsid w:val="006426B6"/>
    <w:rsid w:val="006659C5"/>
    <w:rsid w:val="00671B4C"/>
    <w:rsid w:val="00671D80"/>
    <w:rsid w:val="00680083"/>
    <w:rsid w:val="006B3BFD"/>
    <w:rsid w:val="00726D3F"/>
    <w:rsid w:val="00733547"/>
    <w:rsid w:val="00750856"/>
    <w:rsid w:val="0075551B"/>
    <w:rsid w:val="007C3E71"/>
    <w:rsid w:val="007D2C76"/>
    <w:rsid w:val="007E1F89"/>
    <w:rsid w:val="007F3027"/>
    <w:rsid w:val="007F47A0"/>
    <w:rsid w:val="00816EBE"/>
    <w:rsid w:val="00861171"/>
    <w:rsid w:val="008B5E61"/>
    <w:rsid w:val="008C487F"/>
    <w:rsid w:val="00925016"/>
    <w:rsid w:val="009303DE"/>
    <w:rsid w:val="009738D3"/>
    <w:rsid w:val="009A4CE0"/>
    <w:rsid w:val="009C1A4D"/>
    <w:rsid w:val="009E4CE2"/>
    <w:rsid w:val="00A5305C"/>
    <w:rsid w:val="00B41001"/>
    <w:rsid w:val="00B6489C"/>
    <w:rsid w:val="00B6722B"/>
    <w:rsid w:val="00B75221"/>
    <w:rsid w:val="00BA6679"/>
    <w:rsid w:val="00BA6EDE"/>
    <w:rsid w:val="00BA758E"/>
    <w:rsid w:val="00C272D2"/>
    <w:rsid w:val="00C64209"/>
    <w:rsid w:val="00CC0904"/>
    <w:rsid w:val="00CF21B3"/>
    <w:rsid w:val="00D45A09"/>
    <w:rsid w:val="00D53CEB"/>
    <w:rsid w:val="00DA621A"/>
    <w:rsid w:val="00DB10C1"/>
    <w:rsid w:val="00DB5E93"/>
    <w:rsid w:val="00DD41FA"/>
    <w:rsid w:val="00E15B03"/>
    <w:rsid w:val="00E47503"/>
    <w:rsid w:val="00E87440"/>
    <w:rsid w:val="00EA4B73"/>
    <w:rsid w:val="00F36AF4"/>
    <w:rsid w:val="00F64B21"/>
    <w:rsid w:val="00F769AE"/>
    <w:rsid w:val="00FA5006"/>
    <w:rsid w:val="00FA5F91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C45"/>
  <w15:docId w15:val="{13CF7A97-0FD7-4A50-9EE7-2D1DC7C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  <w:style w:type="table" w:styleId="a6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C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B5E61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5E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5E6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5E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E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5E6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B5E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7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zorro.gov.ua/tender/UA-2021-08-26-006158-c" TargetMode="External"/><Relationship Id="rId18" Type="http://schemas.openxmlformats.org/officeDocument/2006/relationships/hyperlink" Target="https://smarttender.biz/publichni-zakupivli-prozorro/?o=466412&amp;c=26084" TargetMode="External"/><Relationship Id="rId26" Type="http://schemas.openxmlformats.org/officeDocument/2006/relationships/hyperlink" Target="https://smarttender.biz/publichni-zakupivli-prozorro/?o=15122&amp;c=25178" TargetMode="External"/><Relationship Id="rId21" Type="http://schemas.openxmlformats.org/officeDocument/2006/relationships/hyperlink" Target="https://prozorro.gov.ua/tender/UA-2021-08-26-015350-a" TargetMode="External"/><Relationship Id="rId34" Type="http://schemas.openxmlformats.org/officeDocument/2006/relationships/hyperlink" Target="https://smarttender.biz/publichni-zakupivli-prozorro/?o=458362&amp;c=25178" TargetMode="External"/><Relationship Id="rId7" Type="http://schemas.openxmlformats.org/officeDocument/2006/relationships/hyperlink" Target="https://prozorro.gov.ua/tender/UA-2021-08-25-008315-a" TargetMode="External"/><Relationship Id="rId12" Type="http://schemas.openxmlformats.org/officeDocument/2006/relationships/hyperlink" Target="https://smarttender.biz/publichni-zakupivli-prozorro/?o=366366&amp;c=25512" TargetMode="External"/><Relationship Id="rId17" Type="http://schemas.openxmlformats.org/officeDocument/2006/relationships/hyperlink" Target="https://prozorro.gov.ua/tender/UA-2021-08-26-004946-c" TargetMode="External"/><Relationship Id="rId25" Type="http://schemas.openxmlformats.org/officeDocument/2006/relationships/hyperlink" Target="https://prozorro.gov.ua/tender/UA-2021-08-26-003094-b" TargetMode="External"/><Relationship Id="rId33" Type="http://schemas.openxmlformats.org/officeDocument/2006/relationships/hyperlink" Target="https://prozorro.gov.ua/tender/UA-2021-08-27-013786-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arttender.biz/publichni-zakupivli-prozorro/?o=477831&amp;c=23208" TargetMode="External"/><Relationship Id="rId20" Type="http://schemas.openxmlformats.org/officeDocument/2006/relationships/hyperlink" Target="https://smarttender.biz/publichni-zakupivli-prozorro/?o=10241&amp;c=26084" TargetMode="External"/><Relationship Id="rId29" Type="http://schemas.openxmlformats.org/officeDocument/2006/relationships/hyperlink" Target="https://prozorro.gov.ua/tender/UA-2021-08-25-012537-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marttender.biz/publichni-zakupivli-prozorro/?o=7879&amp;c=25512" TargetMode="External"/><Relationship Id="rId11" Type="http://schemas.openxmlformats.org/officeDocument/2006/relationships/hyperlink" Target="https://prozorro.gov.ua/tender/UA-2021-08-28-004629-a" TargetMode="External"/><Relationship Id="rId24" Type="http://schemas.openxmlformats.org/officeDocument/2006/relationships/hyperlink" Target="https://smarttender.biz/publichni-zakupivli-prozorro/?o=16403&amp;c=26963" TargetMode="External"/><Relationship Id="rId32" Type="http://schemas.openxmlformats.org/officeDocument/2006/relationships/hyperlink" Target="https://smarttender.biz/publichni-zakupivli-prozorro/?o=51080&amp;c=2524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ozorro.gov.ua/tender/UA-2021-08-28-005115-a" TargetMode="External"/><Relationship Id="rId23" Type="http://schemas.openxmlformats.org/officeDocument/2006/relationships/hyperlink" Target="https://prozorro.gov.ua/tender/UA-2021-08-27-009485-a" TargetMode="External"/><Relationship Id="rId28" Type="http://schemas.openxmlformats.org/officeDocument/2006/relationships/hyperlink" Target="https://smarttender.biz/publichni-zakupivli-prozorro/?o=306353&amp;c=2517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marttender.biz/publichni-zakupivli-prozorro/?o=7078&amp;c=25580" TargetMode="External"/><Relationship Id="rId19" Type="http://schemas.openxmlformats.org/officeDocument/2006/relationships/hyperlink" Target="https://prozorro.gov.ua/tender/UA-2021-08-26-012823-a" TargetMode="External"/><Relationship Id="rId31" Type="http://schemas.openxmlformats.org/officeDocument/2006/relationships/hyperlink" Target="https://prozorro.gov.ua/tender/UA-2021-08-26-015792-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08-26-006335-c" TargetMode="External"/><Relationship Id="rId14" Type="http://schemas.openxmlformats.org/officeDocument/2006/relationships/hyperlink" Target="https://smarttender.biz/publichni-zakupivli-prozorro/?o=6061&amp;c=21560" TargetMode="External"/><Relationship Id="rId22" Type="http://schemas.openxmlformats.org/officeDocument/2006/relationships/hyperlink" Target="https://smarttender.biz/publichni-zakupivli-prozorro/?o=99928&amp;c=22536" TargetMode="External"/><Relationship Id="rId27" Type="http://schemas.openxmlformats.org/officeDocument/2006/relationships/hyperlink" Target="https://prozorro.gov.ua/tender/UA-2021-08-27-015682-a" TargetMode="External"/><Relationship Id="rId30" Type="http://schemas.openxmlformats.org/officeDocument/2006/relationships/hyperlink" Target="https://smarttender.biz/publichni-zakupivli-prozorro/?o=32495&amp;c=21071" TargetMode="External"/><Relationship Id="rId35" Type="http://schemas.openxmlformats.org/officeDocument/2006/relationships/hyperlink" Target="https://prozorro.gov.ua/tender/UA-2021-08-27-001020-b" TargetMode="External"/><Relationship Id="rId8" Type="http://schemas.openxmlformats.org/officeDocument/2006/relationships/hyperlink" Target="https://smarttender.biz/publichni-zakupivli-prozorro/?o=58702&amp;c=2524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C504-0251-46FE-ABDF-9F36FD5E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3786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2021-08-30T12:24:00Z</dcterms:created>
  <dcterms:modified xsi:type="dcterms:W3CDTF">2021-08-30T12:24:00Z</dcterms:modified>
</cp:coreProperties>
</file>