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23D4" w14:textId="3C501317" w:rsidR="000D284C" w:rsidRPr="0008732B" w:rsidRDefault="000D284C" w:rsidP="000D284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6611F28" w14:textId="77777777" w:rsidR="004B05CA" w:rsidRPr="004B05CA" w:rsidRDefault="004B05CA" w:rsidP="000D284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6F522A3" w14:textId="77777777" w:rsidR="000D284C" w:rsidRPr="00B57873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787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653EC7A4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3BF44877" w14:textId="77777777" w:rsidR="00CC6853" w:rsidRPr="00FE264B" w:rsidRDefault="00CC6853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993B029" w14:textId="77777777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>Таблиця</w:t>
      </w:r>
    </w:p>
    <w:tbl>
      <w:tblPr>
        <w:tblW w:w="10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813"/>
        <w:gridCol w:w="5011"/>
        <w:gridCol w:w="1278"/>
      </w:tblGrid>
      <w:tr w:rsidR="009C1A4D" w:rsidRPr="00FE264B" w14:paraId="4499A159" w14:textId="77777777" w:rsidTr="003F71DA">
        <w:trPr>
          <w:trHeight w:val="767"/>
        </w:trPr>
        <w:tc>
          <w:tcPr>
            <w:tcW w:w="1646" w:type="dxa"/>
            <w:shd w:val="clear" w:color="000000" w:fill="FAEBD7"/>
          </w:tcPr>
          <w:p w14:paraId="41D9EFC8" w14:textId="77777777" w:rsidR="009C1A4D" w:rsidRPr="00FE264B" w:rsidRDefault="009C1A4D" w:rsidP="0022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</w:t>
            </w:r>
          </w:p>
        </w:tc>
        <w:tc>
          <w:tcPr>
            <w:tcW w:w="2813" w:type="dxa"/>
            <w:shd w:val="clear" w:color="000000" w:fill="FAEBD7"/>
            <w:hideMark/>
          </w:tcPr>
          <w:p w14:paraId="60D0B228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5011" w:type="dxa"/>
            <w:shd w:val="clear" w:color="000000" w:fill="FAEBD7"/>
            <w:hideMark/>
          </w:tcPr>
          <w:p w14:paraId="414F94F4" w14:textId="77777777" w:rsidR="009C1A4D" w:rsidRPr="00FE264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278" w:type="dxa"/>
            <w:shd w:val="clear" w:color="000000" w:fill="FAEBD7"/>
          </w:tcPr>
          <w:p w14:paraId="2512281D" w14:textId="77777777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F76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F74780" w:rsidRPr="00FE264B" w14:paraId="5C60B521" w14:textId="77777777" w:rsidTr="003F71DA">
        <w:trPr>
          <w:trHeight w:val="1094"/>
        </w:trPr>
        <w:tc>
          <w:tcPr>
            <w:tcW w:w="1646" w:type="dxa"/>
            <w:vAlign w:val="center"/>
          </w:tcPr>
          <w:p w14:paraId="54CFB1BE" w14:textId="42674949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3 842 823 792,00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3EE29AC5" w14:textId="6C20F4A2" w:rsidR="00F74780" w:rsidRPr="002615B6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5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Державне спеціалізоване підприємство </w:t>
              </w:r>
              <w:r w:rsidR="00F74780">
                <w:rPr>
                  <w:color w:val="000000" w:themeColor="text1"/>
                  <w:sz w:val="20"/>
                  <w:szCs w:val="20"/>
                </w:rPr>
                <w:t>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Центральне підприємство з поводженням з радіоактивними відходами</w:t>
              </w:r>
              <w:r w:rsidR="00F7478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6583BC1" w14:textId="0CCF62B0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Будівництво сховища для проміжного зберігання високоактивних відходів (ВАВ), які повертаються з РФ після переробки відпрацьованого ядерного палива українських АЕС</w:t>
            </w:r>
          </w:p>
        </w:tc>
        <w:tc>
          <w:tcPr>
            <w:tcW w:w="1278" w:type="dxa"/>
            <w:vAlign w:val="center"/>
          </w:tcPr>
          <w:p w14:paraId="51F919D4" w14:textId="0BA52053" w:rsidR="00F74780" w:rsidRPr="00F74780" w:rsidRDefault="0013547C" w:rsidP="00F74780">
            <w:pPr>
              <w:rPr>
                <w:rStyle w:val="a3"/>
              </w:rPr>
            </w:pPr>
            <w:hyperlink r:id="rId6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UA-2021-08-11-002848-c</w:t>
              </w:r>
            </w:hyperlink>
          </w:p>
        </w:tc>
      </w:tr>
      <w:tr w:rsidR="00F74780" w:rsidRPr="00FE264B" w14:paraId="0F9BBC2A" w14:textId="77777777" w:rsidTr="003F71DA">
        <w:trPr>
          <w:trHeight w:val="1430"/>
        </w:trPr>
        <w:tc>
          <w:tcPr>
            <w:tcW w:w="1646" w:type="dxa"/>
            <w:vAlign w:val="center"/>
          </w:tcPr>
          <w:p w14:paraId="05118809" w14:textId="1B1810AA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2 778 736 957,00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C9C7AF8" w14:textId="7DA94B1B" w:rsidR="00F74780" w:rsidRPr="002615B6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Комунальне підприємство </w:t>
              </w:r>
              <w:r w:rsidR="00F74780">
                <w:rPr>
                  <w:color w:val="000000" w:themeColor="text1"/>
                  <w:sz w:val="20"/>
                  <w:szCs w:val="20"/>
                </w:rPr>
                <w:t>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Дирекція будівництва шляхово-транспортних споруд м. Києва</w:t>
              </w:r>
              <w:r w:rsidR="00F7478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A262A52" w14:textId="082F247C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Реконструкція вул. Стеценка від проспекту Палладіна до Інтернаціональної площі</w:t>
            </w:r>
          </w:p>
        </w:tc>
        <w:tc>
          <w:tcPr>
            <w:tcW w:w="1278" w:type="dxa"/>
            <w:vAlign w:val="center"/>
          </w:tcPr>
          <w:p w14:paraId="55328EC3" w14:textId="32CABB13" w:rsidR="00F74780" w:rsidRPr="00F74780" w:rsidRDefault="0013547C" w:rsidP="00F74780">
            <w:pPr>
              <w:rPr>
                <w:rStyle w:val="a3"/>
              </w:rPr>
            </w:pPr>
            <w:hyperlink r:id="rId8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UA-2021-08-10-002494-c</w:t>
              </w:r>
            </w:hyperlink>
          </w:p>
        </w:tc>
      </w:tr>
      <w:tr w:rsidR="00F74780" w:rsidRPr="00FE264B" w14:paraId="7C76D9C3" w14:textId="77777777" w:rsidTr="003F71DA">
        <w:trPr>
          <w:trHeight w:val="825"/>
        </w:trPr>
        <w:tc>
          <w:tcPr>
            <w:tcW w:w="1646" w:type="dxa"/>
            <w:vAlign w:val="center"/>
          </w:tcPr>
          <w:p w14:paraId="648E4B42" w14:textId="54851EB7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800 550 206,40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1E9FF10" w14:textId="796A1037" w:rsidR="00F74780" w:rsidRPr="002615B6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Управління капітального будівництва Житомирської міської ради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48EAEBB8" w14:textId="2AEDB4A2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Реконструкція аеродромного комплексу за адресою: Житомирська область, м. Житомир, вулиця Авіаторів, 9</w:t>
            </w:r>
          </w:p>
        </w:tc>
        <w:tc>
          <w:tcPr>
            <w:tcW w:w="1278" w:type="dxa"/>
            <w:vAlign w:val="center"/>
          </w:tcPr>
          <w:p w14:paraId="7761C2B0" w14:textId="770D2170" w:rsidR="00F74780" w:rsidRPr="00F74780" w:rsidRDefault="0013547C" w:rsidP="00F74780">
            <w:pPr>
              <w:rPr>
                <w:rStyle w:val="a3"/>
              </w:rPr>
            </w:pPr>
            <w:hyperlink r:id="rId10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UA-2021-08-13-009969-a</w:t>
              </w:r>
            </w:hyperlink>
          </w:p>
        </w:tc>
      </w:tr>
      <w:tr w:rsidR="00F74780" w:rsidRPr="00FE264B" w14:paraId="5CE372A1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768D098B" w14:textId="1222FA67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751 847 600,00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1BB41581" w14:textId="3681B21E" w:rsidR="00F74780" w:rsidRPr="002615B6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Служба автомобільних доріг у Харківській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6A9C104" w14:textId="6FB052A0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Т-21-10 Шевченкове</w:t>
            </w:r>
            <w:r w:rsidR="0086791A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Балаклія</w:t>
            </w:r>
            <w:r w:rsidR="0086791A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Первомайський</w:t>
            </w:r>
            <w:r w:rsidR="0086791A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Кегичівка</w:t>
            </w:r>
          </w:p>
        </w:tc>
        <w:tc>
          <w:tcPr>
            <w:tcW w:w="1278" w:type="dxa"/>
            <w:vAlign w:val="center"/>
          </w:tcPr>
          <w:p w14:paraId="195E976A" w14:textId="74781C25" w:rsidR="00F74780" w:rsidRPr="00F74780" w:rsidRDefault="0013547C" w:rsidP="00F74780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UA-2021-08-13-004866-b</w:t>
              </w:r>
            </w:hyperlink>
          </w:p>
        </w:tc>
      </w:tr>
      <w:tr w:rsidR="00F74780" w:rsidRPr="00FE264B" w14:paraId="62F65E3E" w14:textId="77777777" w:rsidTr="003F71DA">
        <w:trPr>
          <w:trHeight w:val="505"/>
        </w:trPr>
        <w:tc>
          <w:tcPr>
            <w:tcW w:w="1646" w:type="dxa"/>
            <w:vAlign w:val="center"/>
          </w:tcPr>
          <w:p w14:paraId="1CB18260" w14:textId="341F366C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725 046 871,30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0E36853" w14:textId="5A5EB08C" w:rsidR="00F74780" w:rsidRPr="002615B6" w:rsidRDefault="0013547C" w:rsidP="00F74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hyperlink r:id="rId13" w:tgtFrame="_parent" w:history="1">
              <w:r w:rsid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Ф</w:t>
              </w:r>
              <w:r w:rsidR="00F74780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 xml:space="preserve">ілія </w:t>
              </w:r>
              <w:r w:rsid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«Ц</w:t>
              </w:r>
              <w:r w:rsidR="00F74780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ентр забезпечення виробництва</w:t>
              </w:r>
              <w:r w:rsidR="00935E4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ru-RU" w:eastAsia="uk-UA"/>
                </w:rPr>
                <w:t>»</w:t>
              </w:r>
              <w:r w:rsidR="00935E4F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 xml:space="preserve"> </w:t>
              </w:r>
              <w:r w:rsidR="00F74780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 xml:space="preserve">акціонерного товариства </w:t>
              </w:r>
              <w:r w:rsid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«У</w:t>
              </w:r>
              <w:r w:rsidR="00F74780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країнська залізниця</w:t>
              </w:r>
              <w:r w:rsid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>»</w:t>
              </w:r>
              <w:r w:rsidR="00F74780" w:rsidRPr="00F7478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uk-UA"/>
                </w:rPr>
                <w:t xml:space="preserve"> 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</w:tcPr>
          <w:p w14:paraId="0F2634FC" w14:textId="7DA7BE67" w:rsidR="00F74780" w:rsidRPr="002615B6" w:rsidRDefault="00F74780" w:rsidP="00F747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47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Рамні рейки, хрестовини, контррейкові рейки (Залізничне обладнання)</w:t>
            </w:r>
          </w:p>
        </w:tc>
        <w:tc>
          <w:tcPr>
            <w:tcW w:w="1278" w:type="dxa"/>
            <w:vAlign w:val="center"/>
          </w:tcPr>
          <w:p w14:paraId="47CB728D" w14:textId="3F1FEE90" w:rsidR="00F74780" w:rsidRPr="00F74780" w:rsidRDefault="0013547C" w:rsidP="00F74780">
            <w:pPr>
              <w:rPr>
                <w:rStyle w:val="a3"/>
              </w:rPr>
            </w:pPr>
            <w:hyperlink r:id="rId14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UA-2021-08-10-011855-a</w:t>
              </w:r>
            </w:hyperlink>
          </w:p>
        </w:tc>
      </w:tr>
      <w:tr w:rsidR="00F74780" w:rsidRPr="00FE264B" w14:paraId="72385C33" w14:textId="77777777" w:rsidTr="003F71DA">
        <w:trPr>
          <w:trHeight w:val="557"/>
        </w:trPr>
        <w:tc>
          <w:tcPr>
            <w:tcW w:w="1646" w:type="dxa"/>
            <w:vAlign w:val="center"/>
          </w:tcPr>
          <w:p w14:paraId="208A5441" w14:textId="46D607AB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474 219 920,00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5CF1262" w14:textId="093858F5" w:rsidR="00F74780" w:rsidRPr="002615B6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Служба автомобільних доріг у Запорізькій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4013277" w14:textId="6C3865C0" w:rsidR="00F74780" w:rsidRPr="002615B6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Капітальний ремонт автомобільної дороги державного значення М-14 Одеса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Мелітополь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Новоазовськ</w:t>
            </w:r>
          </w:p>
        </w:tc>
        <w:tc>
          <w:tcPr>
            <w:tcW w:w="1278" w:type="dxa"/>
            <w:vAlign w:val="center"/>
          </w:tcPr>
          <w:p w14:paraId="5CF9B241" w14:textId="1F7E9774" w:rsidR="00F74780" w:rsidRPr="00F74780" w:rsidRDefault="0013547C" w:rsidP="00F74780">
            <w:pPr>
              <w:rPr>
                <w:rStyle w:val="a3"/>
              </w:rPr>
            </w:pPr>
            <w:hyperlink r:id="rId16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UA-2021-08-13-001990-c</w:t>
              </w:r>
            </w:hyperlink>
          </w:p>
        </w:tc>
      </w:tr>
      <w:tr w:rsidR="00F74780" w:rsidRPr="00FE264B" w14:paraId="448AA4F6" w14:textId="77777777" w:rsidTr="003F71DA">
        <w:trPr>
          <w:trHeight w:val="631"/>
        </w:trPr>
        <w:tc>
          <w:tcPr>
            <w:tcW w:w="1646" w:type="dxa"/>
            <w:vAlign w:val="center"/>
          </w:tcPr>
          <w:p w14:paraId="773602A4" w14:textId="4B06DBA0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253 081 337,00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E103FFE" w14:textId="32EFA036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7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ДП </w:t>
              </w:r>
              <w:r w:rsidR="00F74780">
                <w:rPr>
                  <w:color w:val="000000" w:themeColor="text1"/>
                  <w:sz w:val="20"/>
                  <w:szCs w:val="20"/>
                </w:rPr>
                <w:t>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Український державний медико-соціальний центр ветеранів війни</w:t>
              </w:r>
              <w:r w:rsidR="00F74780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073DB34" w14:textId="10942DD2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Реконструкція лікувально-реабілітаційного корпусу № 3 Українського державного медико-соціального центру ветеранів війни у с. Циблі Переяслав-Хмельницького району Київської області</w:t>
            </w:r>
          </w:p>
        </w:tc>
        <w:tc>
          <w:tcPr>
            <w:tcW w:w="1278" w:type="dxa"/>
            <w:vAlign w:val="center"/>
          </w:tcPr>
          <w:p w14:paraId="77AD0AF7" w14:textId="0516E5A8" w:rsidR="00F74780" w:rsidRPr="00F74780" w:rsidRDefault="0013547C" w:rsidP="00F74780">
            <w:pPr>
              <w:rPr>
                <w:rStyle w:val="a3"/>
              </w:rPr>
            </w:pPr>
            <w:hyperlink r:id="rId18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UA-2021-08-13-007869-a</w:t>
              </w:r>
            </w:hyperlink>
          </w:p>
        </w:tc>
      </w:tr>
      <w:tr w:rsidR="00F74780" w:rsidRPr="00FE264B" w14:paraId="6A95404E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15E740B8" w14:textId="56111236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189 383 000,00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3AA9408" w14:textId="2A3F3D05" w:rsidR="00F74780" w:rsidRPr="00A5021C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Служба автомобільних доріг у Сумській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1FDD1CC" w14:textId="1D052346" w:rsidR="00F74780" w:rsidRPr="00A5021C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Т-19-06 Контрольно-пропускний пункт «Рижівка»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Білопілля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Миколаївка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Лебедин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Лантратівка</w:t>
            </w:r>
          </w:p>
        </w:tc>
        <w:tc>
          <w:tcPr>
            <w:tcW w:w="1278" w:type="dxa"/>
            <w:vAlign w:val="center"/>
          </w:tcPr>
          <w:p w14:paraId="21663F40" w14:textId="596EBD86" w:rsidR="00F74780" w:rsidRPr="00F74780" w:rsidRDefault="0013547C" w:rsidP="00F74780">
            <w:pPr>
              <w:rPr>
                <w:rStyle w:val="a3"/>
              </w:rPr>
            </w:pPr>
            <w:hyperlink r:id="rId20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UA-2021-08-12-005023-b</w:t>
              </w:r>
            </w:hyperlink>
          </w:p>
        </w:tc>
      </w:tr>
      <w:tr w:rsidR="00F74780" w:rsidRPr="00FE264B" w14:paraId="76CF1CE3" w14:textId="77777777" w:rsidTr="003F71DA">
        <w:trPr>
          <w:trHeight w:val="94"/>
        </w:trPr>
        <w:tc>
          <w:tcPr>
            <w:tcW w:w="1646" w:type="dxa"/>
            <w:vAlign w:val="center"/>
          </w:tcPr>
          <w:p w14:paraId="7AD0EA2B" w14:textId="5A58E7C6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185 872 252,00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3BB45ACC" w14:textId="67A1CE4B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Служба автомобільних доріг у </w:t>
              </w:r>
              <w:r w:rsidR="00F74780">
                <w:rPr>
                  <w:color w:val="000000" w:themeColor="text1"/>
                  <w:sz w:val="20"/>
                  <w:szCs w:val="20"/>
                </w:rPr>
                <w:t>В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олинській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110C2299" w14:textId="5A930A7A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Т-03-02 Піща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Шацьк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Любомль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Володимир-Волинський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</w:t>
            </w:r>
            <w:r w:rsidRPr="00F74780">
              <w:rPr>
                <w:color w:val="000000" w:themeColor="text1"/>
                <w:sz w:val="20"/>
                <w:szCs w:val="20"/>
              </w:rPr>
              <w:t xml:space="preserve"> Горохів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Берестечко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Козин</w:t>
            </w:r>
            <w:r w:rsidR="004A43F6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F74780">
              <w:rPr>
                <w:color w:val="000000" w:themeColor="text1"/>
                <w:sz w:val="20"/>
                <w:szCs w:val="20"/>
              </w:rPr>
              <w:t>Кременець</w:t>
            </w:r>
          </w:p>
        </w:tc>
        <w:tc>
          <w:tcPr>
            <w:tcW w:w="1278" w:type="dxa"/>
            <w:vAlign w:val="center"/>
          </w:tcPr>
          <w:p w14:paraId="1997FCEF" w14:textId="4C1B23F0" w:rsidR="00F74780" w:rsidRPr="00F74780" w:rsidRDefault="0013547C" w:rsidP="00F74780">
            <w:pPr>
              <w:rPr>
                <w:rStyle w:val="a3"/>
              </w:rPr>
            </w:pPr>
            <w:hyperlink r:id="rId22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UA-2021-08-10-001931-b</w:t>
              </w:r>
            </w:hyperlink>
          </w:p>
        </w:tc>
      </w:tr>
      <w:tr w:rsidR="00F74780" w:rsidRPr="00FE264B" w14:paraId="19833D4D" w14:textId="77777777" w:rsidTr="003F71DA">
        <w:trPr>
          <w:trHeight w:val="571"/>
        </w:trPr>
        <w:tc>
          <w:tcPr>
            <w:tcW w:w="1646" w:type="dxa"/>
            <w:vAlign w:val="center"/>
          </w:tcPr>
          <w:p w14:paraId="029415EC" w14:textId="268F9C15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134 662 992,00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0619B01E" w14:textId="2FAB4CE3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3" w:tgtFrame="_parent" w:history="1">
              <w:r w:rsidR="00F74780">
                <w:rPr>
                  <w:color w:val="000000" w:themeColor="text1"/>
                  <w:sz w:val="20"/>
                  <w:szCs w:val="20"/>
                </w:rPr>
                <w:t>Ч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агорська сільська рада </w:t>
              </w:r>
              <w:r w:rsidR="00F74780">
                <w:rPr>
                  <w:color w:val="000000" w:themeColor="text1"/>
                  <w:sz w:val="20"/>
                  <w:szCs w:val="20"/>
                </w:rPr>
                <w:t>Ч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ернівецького району </w:t>
              </w:r>
              <w:r w:rsidR="00F74780">
                <w:rPr>
                  <w:color w:val="000000" w:themeColor="text1"/>
                  <w:sz w:val="20"/>
                  <w:szCs w:val="20"/>
                </w:rPr>
                <w:t>Ч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ернівецької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28616EA" w14:textId="5605C236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 xml:space="preserve">Будівництво Чагорської ЗОШ 1-3 ст. на 650 учнів із дитячим навчальним закладом по вул. Олімпійській, </w:t>
            </w:r>
            <w:r w:rsidR="004A43F6">
              <w:rPr>
                <w:color w:val="000000" w:themeColor="text1"/>
                <w:sz w:val="20"/>
                <w:szCs w:val="20"/>
              </w:rPr>
              <w:t>у</w:t>
            </w:r>
            <w:r w:rsidRPr="00F74780">
              <w:rPr>
                <w:color w:val="000000" w:themeColor="text1"/>
                <w:sz w:val="20"/>
                <w:szCs w:val="20"/>
              </w:rPr>
              <w:t xml:space="preserve"> с.</w:t>
            </w:r>
            <w:r w:rsidR="00326633">
              <w:rPr>
                <w:color w:val="000000" w:themeColor="text1"/>
                <w:sz w:val="20"/>
                <w:szCs w:val="20"/>
              </w:rPr>
              <w:t> </w:t>
            </w:r>
            <w:r w:rsidRPr="00F74780">
              <w:rPr>
                <w:color w:val="000000" w:themeColor="text1"/>
                <w:sz w:val="20"/>
                <w:szCs w:val="20"/>
              </w:rPr>
              <w:t>Чагор Чернівецького району Чернівецької області</w:t>
            </w:r>
          </w:p>
        </w:tc>
        <w:tc>
          <w:tcPr>
            <w:tcW w:w="1278" w:type="dxa"/>
            <w:vAlign w:val="center"/>
          </w:tcPr>
          <w:p w14:paraId="0D29D955" w14:textId="3D241A52" w:rsidR="00F74780" w:rsidRPr="00F74780" w:rsidRDefault="0013547C" w:rsidP="00F74780">
            <w:pPr>
              <w:rPr>
                <w:rStyle w:val="a3"/>
              </w:rPr>
            </w:pPr>
            <w:hyperlink r:id="rId24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UA-2021-08-12-011482-a</w:t>
              </w:r>
            </w:hyperlink>
          </w:p>
        </w:tc>
      </w:tr>
      <w:tr w:rsidR="00F74780" w:rsidRPr="00FE264B" w14:paraId="039D709C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5AD383A2" w14:textId="16750B54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120 065 832,00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F6DB913" w14:textId="169E14E9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5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А</w:t>
              </w:r>
              <w:r w:rsidR="00F74780">
                <w:rPr>
                  <w:color w:val="000000" w:themeColor="text1"/>
                  <w:sz w:val="20"/>
                  <w:szCs w:val="20"/>
                </w:rPr>
                <w:t>Т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4A43F6">
                <w:rPr>
                  <w:color w:val="000000" w:themeColor="text1"/>
                  <w:sz w:val="20"/>
                  <w:szCs w:val="20"/>
                </w:rPr>
                <w:t>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Укртрансгаз</w:t>
              </w:r>
              <w:r w:rsidR="004A43F6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F62008B" w14:textId="546D1AB1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Реконструкція установки осушення газу дотискуючої компресорної станції «Угерсько» Угерського підземного сховища газу</w:t>
            </w:r>
          </w:p>
        </w:tc>
        <w:tc>
          <w:tcPr>
            <w:tcW w:w="1278" w:type="dxa"/>
            <w:vAlign w:val="center"/>
          </w:tcPr>
          <w:p w14:paraId="5DBBAB09" w14:textId="0B5C0DB0" w:rsidR="00F74780" w:rsidRPr="00F74780" w:rsidRDefault="0013547C" w:rsidP="00F74780">
            <w:pPr>
              <w:rPr>
                <w:rStyle w:val="a3"/>
                <w:sz w:val="20"/>
                <w:szCs w:val="20"/>
              </w:rPr>
            </w:pPr>
            <w:hyperlink r:id="rId26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UA-2021-08-13-009703-a</w:t>
              </w:r>
            </w:hyperlink>
          </w:p>
        </w:tc>
      </w:tr>
      <w:tr w:rsidR="00F74780" w:rsidRPr="009C1A4D" w14:paraId="43ECC7B8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B935" w14:textId="23405AAD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113 839 581,48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A5B" w14:textId="72401393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7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Д</w:t>
              </w:r>
              <w:r w:rsidR="00F74780">
                <w:rPr>
                  <w:color w:val="000000" w:themeColor="text1"/>
                  <w:sz w:val="20"/>
                  <w:szCs w:val="20"/>
                </w:rPr>
                <w:t>П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4A43F6">
                <w:rPr>
                  <w:color w:val="000000" w:themeColor="text1"/>
                  <w:sz w:val="20"/>
                  <w:szCs w:val="20"/>
                </w:rPr>
                <w:t>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 xml:space="preserve">Медичні закупівлі </w:t>
              </w:r>
              <w:r w:rsidR="00F74780">
                <w:rPr>
                  <w:color w:val="000000" w:themeColor="text1"/>
                  <w:sz w:val="20"/>
                  <w:szCs w:val="20"/>
                </w:rPr>
                <w:t>У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країни</w:t>
              </w:r>
              <w:r w:rsidR="004A43F6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8AD" w14:textId="00107FDE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Фармацевтична продукція (Галсульфаза 1 мг/мл)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2D0" w14:textId="46AACA8F" w:rsidR="00F74780" w:rsidRPr="00F74780" w:rsidRDefault="0013547C" w:rsidP="00F74780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8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UA-2021-08-13-010657-a</w:t>
              </w:r>
            </w:hyperlink>
          </w:p>
        </w:tc>
      </w:tr>
      <w:tr w:rsidR="00F74780" w:rsidRPr="009C1A4D" w14:paraId="3F71CDFA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B5BB" w14:textId="47BA6213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98 000 000,00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99D" w14:textId="56F5FC3C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9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А</w:t>
              </w:r>
              <w:r w:rsidR="00F74780">
                <w:rPr>
                  <w:color w:val="000000" w:themeColor="text1"/>
                  <w:sz w:val="20"/>
                  <w:szCs w:val="20"/>
                </w:rPr>
                <w:t>Т</w:t>
              </w:r>
              <w:r w:rsidR="004A43F6">
                <w:rPr>
                  <w:color w:val="000000" w:themeColor="text1"/>
                  <w:sz w:val="20"/>
                  <w:szCs w:val="20"/>
                </w:rPr>
                <w:t xml:space="preserve"> «</w:t>
              </w:r>
              <w:r w:rsidR="00F74780" w:rsidRPr="00F74780">
                <w:rPr>
                  <w:color w:val="000000" w:themeColor="text1"/>
                  <w:sz w:val="20"/>
                  <w:szCs w:val="20"/>
                </w:rPr>
                <w:t>Лисичанськвугілля</w:t>
              </w:r>
              <w:r w:rsidR="004A43F6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71F" w14:textId="029F109B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4BE" w14:textId="3A10FA15" w:rsidR="00F74780" w:rsidRPr="00F74780" w:rsidRDefault="0013547C" w:rsidP="00F74780">
            <w:pPr>
              <w:rPr>
                <w:rStyle w:val="a3"/>
              </w:rPr>
            </w:pPr>
            <w:hyperlink r:id="rId30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UA-2021-08-12-010105-a</w:t>
              </w:r>
            </w:hyperlink>
          </w:p>
        </w:tc>
      </w:tr>
      <w:tr w:rsidR="00F74780" w:rsidRPr="009C1A4D" w14:paraId="3E790022" w14:textId="77777777" w:rsidTr="003F71DA">
        <w:trPr>
          <w:trHeight w:val="7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BA87" w14:textId="752A8036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lastRenderedPageBreak/>
              <w:t>81 013 716,00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431" w14:textId="71B6A9B0" w:rsidR="00F74780" w:rsidRPr="00F74E33" w:rsidRDefault="0013547C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1" w:tgtFrame="_parent" w:history="1">
              <w:r w:rsidR="00F74780" w:rsidRPr="00F74780">
                <w:rPr>
                  <w:color w:val="000000" w:themeColor="text1"/>
                  <w:sz w:val="20"/>
                  <w:szCs w:val="20"/>
                </w:rPr>
                <w:t>Департамент освіти і науки Львівської обласної державної адміністрації</w:t>
              </w:r>
            </w:hyperlink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9A6" w14:textId="0B09453E" w:rsidR="00F74780" w:rsidRPr="00F74E33" w:rsidRDefault="00F74780" w:rsidP="00F747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74780">
              <w:rPr>
                <w:color w:val="000000" w:themeColor="text1"/>
                <w:sz w:val="20"/>
                <w:szCs w:val="20"/>
              </w:rPr>
              <w:t>Машини для обробки даних (апаратна частина)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EAF2" w14:textId="3315E340" w:rsidR="00F74780" w:rsidRPr="00F74780" w:rsidRDefault="0013547C" w:rsidP="00F74780">
            <w:pPr>
              <w:rPr>
                <w:rStyle w:val="a3"/>
                <w:sz w:val="20"/>
                <w:szCs w:val="20"/>
              </w:rPr>
            </w:pPr>
            <w:hyperlink r:id="rId32" w:tgtFrame="_parent" w:history="1">
              <w:r w:rsidR="00F74780" w:rsidRPr="00F747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UA-2021-08-13-002107-c</w:t>
              </w:r>
            </w:hyperlink>
          </w:p>
        </w:tc>
      </w:tr>
    </w:tbl>
    <w:p w14:paraId="3B86C523" w14:textId="77777777" w:rsidR="006659C5" w:rsidRPr="00FE264B" w:rsidRDefault="006659C5" w:rsidP="0013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50FB"/>
    <w:multiLevelType w:val="hybridMultilevel"/>
    <w:tmpl w:val="41583216"/>
    <w:lvl w:ilvl="0" w:tplc="0422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02B98"/>
    <w:rsid w:val="00006C19"/>
    <w:rsid w:val="0008732B"/>
    <w:rsid w:val="000D284C"/>
    <w:rsid w:val="000D7AC5"/>
    <w:rsid w:val="0013547C"/>
    <w:rsid w:val="00145062"/>
    <w:rsid w:val="00175E9E"/>
    <w:rsid w:val="001D066E"/>
    <w:rsid w:val="001E4AEA"/>
    <w:rsid w:val="00201339"/>
    <w:rsid w:val="002204DB"/>
    <w:rsid w:val="00223E7A"/>
    <w:rsid w:val="002615B6"/>
    <w:rsid w:val="002926FC"/>
    <w:rsid w:val="002F2635"/>
    <w:rsid w:val="00317925"/>
    <w:rsid w:val="00323D25"/>
    <w:rsid w:val="00326633"/>
    <w:rsid w:val="0035491B"/>
    <w:rsid w:val="0035623B"/>
    <w:rsid w:val="003C1B63"/>
    <w:rsid w:val="003D57DA"/>
    <w:rsid w:val="003F71DA"/>
    <w:rsid w:val="0042072B"/>
    <w:rsid w:val="00432F66"/>
    <w:rsid w:val="00461426"/>
    <w:rsid w:val="004A43F6"/>
    <w:rsid w:val="004B05CA"/>
    <w:rsid w:val="005A57F8"/>
    <w:rsid w:val="005A62DF"/>
    <w:rsid w:val="006659C5"/>
    <w:rsid w:val="00671D80"/>
    <w:rsid w:val="00680083"/>
    <w:rsid w:val="00680E1E"/>
    <w:rsid w:val="006B6571"/>
    <w:rsid w:val="006F73ED"/>
    <w:rsid w:val="00726D3F"/>
    <w:rsid w:val="00733547"/>
    <w:rsid w:val="0075551B"/>
    <w:rsid w:val="007C3E71"/>
    <w:rsid w:val="007D2C76"/>
    <w:rsid w:val="007E1F89"/>
    <w:rsid w:val="007F47A0"/>
    <w:rsid w:val="0086791A"/>
    <w:rsid w:val="00897970"/>
    <w:rsid w:val="00925016"/>
    <w:rsid w:val="00935E4F"/>
    <w:rsid w:val="009532DE"/>
    <w:rsid w:val="009C1A4D"/>
    <w:rsid w:val="009E4CE2"/>
    <w:rsid w:val="00A5021C"/>
    <w:rsid w:val="00B57873"/>
    <w:rsid w:val="00B6722B"/>
    <w:rsid w:val="00B75221"/>
    <w:rsid w:val="00C72769"/>
    <w:rsid w:val="00C8336F"/>
    <w:rsid w:val="00CB7A2A"/>
    <w:rsid w:val="00CC0904"/>
    <w:rsid w:val="00CC6853"/>
    <w:rsid w:val="00CF0D07"/>
    <w:rsid w:val="00D43D6C"/>
    <w:rsid w:val="00D45A09"/>
    <w:rsid w:val="00D53CEB"/>
    <w:rsid w:val="00DA621A"/>
    <w:rsid w:val="00DB5E93"/>
    <w:rsid w:val="00E0657B"/>
    <w:rsid w:val="00E47503"/>
    <w:rsid w:val="00E501AA"/>
    <w:rsid w:val="00E87440"/>
    <w:rsid w:val="00F74780"/>
    <w:rsid w:val="00F74E33"/>
    <w:rsid w:val="00F76933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F883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76933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F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tender.biz/publichni-zakupivli-prozorro/?o=7199&amp;c=22223" TargetMode="External"/><Relationship Id="rId18" Type="http://schemas.openxmlformats.org/officeDocument/2006/relationships/hyperlink" Target="https://prozorro.gov.ua/tender/UA-2021-08-13-007869-a" TargetMode="External"/><Relationship Id="rId26" Type="http://schemas.openxmlformats.org/officeDocument/2006/relationships/hyperlink" Target="https://prozorro.gov.ua/tender/UA-2021-08-13-009703-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tender.biz/publichni-zakupivli-prozorro/?o=46078&amp;c=256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marttender.biz/publichni-zakupivli-prozorro/?o=9001&amp;c=25178" TargetMode="External"/><Relationship Id="rId12" Type="http://schemas.openxmlformats.org/officeDocument/2006/relationships/hyperlink" Target="https://prozorro.gov.ua/tender/UA-2021-08-13-004866-b" TargetMode="External"/><Relationship Id="rId17" Type="http://schemas.openxmlformats.org/officeDocument/2006/relationships/hyperlink" Target="https://smarttender.biz/publichni-zakupivli-prozorro/?o=432759&amp;c=25241" TargetMode="External"/><Relationship Id="rId25" Type="http://schemas.openxmlformats.org/officeDocument/2006/relationships/hyperlink" Target="https://smarttender.biz/publichni-zakupivli-prozorro/?o=33264&amp;c=2517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8-13-001990-c" TargetMode="External"/><Relationship Id="rId20" Type="http://schemas.openxmlformats.org/officeDocument/2006/relationships/hyperlink" Target="https://prozorro.gov.ua/tender/UA-2021-08-12-005023-b" TargetMode="External"/><Relationship Id="rId29" Type="http://schemas.openxmlformats.org/officeDocument/2006/relationships/hyperlink" Target="https://smarttender.biz/publichni-zakupivli-prozorro/?o=83623&amp;c=21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11-002848-c" TargetMode="External"/><Relationship Id="rId11" Type="http://schemas.openxmlformats.org/officeDocument/2006/relationships/hyperlink" Target="https://smarttender.biz/publichni-zakupivli-prozorro/?o=15626&amp;c=25600" TargetMode="External"/><Relationship Id="rId24" Type="http://schemas.openxmlformats.org/officeDocument/2006/relationships/hyperlink" Target="https://prozorro.gov.ua/tender/UA-2021-08-12-011482-a" TargetMode="External"/><Relationship Id="rId32" Type="http://schemas.openxmlformats.org/officeDocument/2006/relationships/hyperlink" Target="https://prozorro.gov.ua/tender/UA-2021-08-13-002107-c" TargetMode="External"/><Relationship Id="rId5" Type="http://schemas.openxmlformats.org/officeDocument/2006/relationships/hyperlink" Target="https://smarttender.biz/publichni-zakupivli-prozorro/?o=34607&amp;c=25317" TargetMode="External"/><Relationship Id="rId15" Type="http://schemas.openxmlformats.org/officeDocument/2006/relationships/hyperlink" Target="https://smarttender.biz/publichni-zakupivli-prozorro/?o=7007&amp;c=25512" TargetMode="External"/><Relationship Id="rId23" Type="http://schemas.openxmlformats.org/officeDocument/2006/relationships/hyperlink" Target="https://smarttender.biz/publichni-zakupivli-prozorro/?o=51546&amp;c=25242" TargetMode="External"/><Relationship Id="rId28" Type="http://schemas.openxmlformats.org/officeDocument/2006/relationships/hyperlink" Target="https://prozorro.gov.ua/tender/UA-2021-08-13-010657-a" TargetMode="External"/><Relationship Id="rId10" Type="http://schemas.openxmlformats.org/officeDocument/2006/relationships/hyperlink" Target="https://prozorro.gov.ua/tender/UA-2021-08-13-009969-a" TargetMode="External"/><Relationship Id="rId19" Type="http://schemas.openxmlformats.org/officeDocument/2006/relationships/hyperlink" Target="https://smarttender.biz/publichni-zakupivli-prozorro/?o=15956&amp;c=25512" TargetMode="External"/><Relationship Id="rId31" Type="http://schemas.openxmlformats.org/officeDocument/2006/relationships/hyperlink" Target="https://smarttender.biz/publichni-zakupivli-prozorro/?o=454043&amp;c=20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tender.biz/publichni-zakupivli-prozorro/?o=40978&amp;c=25512" TargetMode="External"/><Relationship Id="rId14" Type="http://schemas.openxmlformats.org/officeDocument/2006/relationships/hyperlink" Target="https://prozorro.gov.ua/tender/UA-2021-08-10-011855-a" TargetMode="External"/><Relationship Id="rId22" Type="http://schemas.openxmlformats.org/officeDocument/2006/relationships/hyperlink" Target="https://prozorro.gov.ua/tender/UA-2021-08-10-001931-b" TargetMode="External"/><Relationship Id="rId27" Type="http://schemas.openxmlformats.org/officeDocument/2006/relationships/hyperlink" Target="https://smarttender.biz/publichni-zakupivli-prozorro/?o=435416&amp;c=21613" TargetMode="External"/><Relationship Id="rId30" Type="http://schemas.openxmlformats.org/officeDocument/2006/relationships/hyperlink" Target="https://prozorro.gov.ua/tender/UA-2021-08-12-010105-a" TargetMode="External"/><Relationship Id="rId8" Type="http://schemas.openxmlformats.org/officeDocument/2006/relationships/hyperlink" Target="https://prozorro.gov.ua/tender/UA-2021-08-10-00249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2021-08-17T08:46:00Z</dcterms:created>
  <dcterms:modified xsi:type="dcterms:W3CDTF">2021-08-17T08:46:00Z</dcterms:modified>
</cp:coreProperties>
</file>